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71E" w14:textId="18324D0D" w:rsidR="00947747" w:rsidRPr="004444D0" w:rsidRDefault="00136570" w:rsidP="004444D0">
      <w:pPr>
        <w:pStyle w:val="NormalnyWeb"/>
        <w:shd w:val="clear" w:color="auto" w:fill="FFFFFF"/>
        <w:spacing w:before="60" w:beforeAutospacing="0" w:after="180" w:afterAutospacing="0" w:line="360" w:lineRule="auto"/>
        <w:jc w:val="center"/>
        <w:rPr>
          <w:b/>
          <w:color w:val="333333"/>
          <w:u w:val="single"/>
        </w:rPr>
      </w:pPr>
      <w:r>
        <w:rPr>
          <w:noProof/>
        </w:rPr>
        <w:drawing>
          <wp:inline distT="0" distB="0" distL="0" distR="0" wp14:anchorId="4EF3CE83" wp14:editId="57B74176">
            <wp:extent cx="6487284" cy="129540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76" cy="13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747">
        <w:rPr>
          <w:rFonts w:ascii="ubundu" w:hAnsi="ubundu" w:cs="Arial"/>
          <w:b/>
          <w:bCs/>
          <w:color w:val="385623" w:themeColor="accent6" w:themeShade="80"/>
          <w:kern w:val="36"/>
          <w:sz w:val="32"/>
          <w:szCs w:val="32"/>
        </w:rPr>
        <w:t>__________________________________________________________________________________________________________________________</w:t>
      </w:r>
    </w:p>
    <w:p w14:paraId="77A35F34" w14:textId="452E2604" w:rsidR="00316170" w:rsidRPr="00D75352" w:rsidRDefault="00316170" w:rsidP="00103876">
      <w:pPr>
        <w:spacing w:before="100" w:beforeAutospacing="1" w:after="0" w:line="240" w:lineRule="auto"/>
        <w:jc w:val="center"/>
        <w:outlineLvl w:val="0"/>
        <w:rPr>
          <w:rFonts w:ascii="ubundu" w:eastAsia="Times New Roman" w:hAnsi="ubundu" w:cs="Calibri"/>
          <w:b/>
          <w:i/>
          <w:color w:val="385623" w:themeColor="accent6" w:themeShade="80"/>
          <w:sz w:val="28"/>
          <w:szCs w:val="28"/>
          <w:lang w:eastAsia="pl-PL"/>
        </w:rPr>
      </w:pPr>
      <w:r w:rsidRPr="00316170">
        <w:rPr>
          <w:rFonts w:ascii="ubundu" w:eastAsia="Times New Roman" w:hAnsi="ubundu" w:cs="Arial"/>
          <w:b/>
          <w:bCs/>
          <w:i/>
          <w:color w:val="385623" w:themeColor="accent6" w:themeShade="80"/>
          <w:kern w:val="36"/>
          <w:sz w:val="28"/>
          <w:szCs w:val="28"/>
          <w:lang w:eastAsia="pl-PL"/>
        </w:rPr>
        <w:t xml:space="preserve">Projekt </w:t>
      </w:r>
      <w:r w:rsidRPr="00D75352">
        <w:rPr>
          <w:rFonts w:ascii="ubundu" w:eastAsia="Times New Roman" w:hAnsi="ubundu" w:cs="Arial"/>
          <w:b/>
          <w:bCs/>
          <w:i/>
          <w:color w:val="385623" w:themeColor="accent6" w:themeShade="80"/>
          <w:kern w:val="36"/>
          <w:sz w:val="28"/>
          <w:szCs w:val="28"/>
          <w:lang w:eastAsia="pl-PL"/>
        </w:rPr>
        <w:t xml:space="preserve">pn. </w:t>
      </w:r>
      <w:r w:rsidRPr="00316170">
        <w:rPr>
          <w:rFonts w:ascii="ubundu" w:eastAsia="Times New Roman" w:hAnsi="ubundu" w:cs="Calibri"/>
          <w:b/>
          <w:bCs/>
          <w:i/>
          <w:color w:val="385623" w:themeColor="accent6" w:themeShade="80"/>
          <w:sz w:val="28"/>
          <w:szCs w:val="28"/>
          <w:lang w:eastAsia="pl-PL"/>
        </w:rPr>
        <w:t xml:space="preserve">„Inwestycja sieci kanalizacyjnej </w:t>
      </w:r>
      <w:r w:rsidRPr="00316170">
        <w:rPr>
          <w:rFonts w:ascii="ubundu" w:eastAsia="Times New Roman" w:hAnsi="ubundu" w:cs="Calibri"/>
          <w:b/>
          <w:i/>
          <w:color w:val="385623" w:themeColor="accent6" w:themeShade="80"/>
          <w:sz w:val="28"/>
          <w:szCs w:val="28"/>
          <w:lang w:eastAsia="pl-PL"/>
        </w:rPr>
        <w:t>i obróbki osadów</w:t>
      </w:r>
      <w:r w:rsidRPr="00316170">
        <w:rPr>
          <w:rFonts w:ascii="ubundu" w:eastAsia="Times New Roman" w:hAnsi="ubundu" w:cs="Times New Roman"/>
          <w:b/>
          <w:i/>
          <w:color w:val="385623" w:themeColor="accent6" w:themeShade="80"/>
          <w:sz w:val="28"/>
          <w:szCs w:val="28"/>
          <w:lang w:eastAsia="pl-PL"/>
        </w:rPr>
        <w:t xml:space="preserve"> </w:t>
      </w:r>
      <w:r w:rsidRPr="00316170">
        <w:rPr>
          <w:rFonts w:ascii="ubundu" w:eastAsia="Times New Roman" w:hAnsi="ubundu" w:cs="Calibri"/>
          <w:b/>
          <w:i/>
          <w:color w:val="385623" w:themeColor="accent6" w:themeShade="80"/>
          <w:sz w:val="28"/>
          <w:szCs w:val="28"/>
          <w:lang w:eastAsia="pl-PL"/>
        </w:rPr>
        <w:t xml:space="preserve"> w mieście Pułtusk"</w:t>
      </w:r>
    </w:p>
    <w:p w14:paraId="2E60FE73" w14:textId="77777777" w:rsidR="005D30DC" w:rsidRDefault="005D30DC" w:rsidP="00FE25A2">
      <w:pPr>
        <w:spacing w:after="0" w:line="240" w:lineRule="auto"/>
        <w:jc w:val="center"/>
        <w:outlineLvl w:val="0"/>
        <w:rPr>
          <w:rFonts w:ascii="ubundu" w:hAnsi="ubundu" w:cs="Calibri"/>
          <w:color w:val="000000"/>
          <w:sz w:val="24"/>
          <w:szCs w:val="24"/>
        </w:rPr>
      </w:pPr>
    </w:p>
    <w:p w14:paraId="04CD15FC" w14:textId="77777777" w:rsidR="00F27470" w:rsidRPr="00D75352" w:rsidRDefault="00FE25A2" w:rsidP="006A1E4F">
      <w:pPr>
        <w:spacing w:after="0" w:line="240" w:lineRule="auto"/>
        <w:jc w:val="center"/>
        <w:outlineLvl w:val="0"/>
        <w:rPr>
          <w:rFonts w:ascii="ubundu" w:eastAsia="Calibri" w:hAnsi="ubundu" w:cs="Times New Roman"/>
        </w:rPr>
      </w:pPr>
      <w:r w:rsidRPr="00D75352">
        <w:rPr>
          <w:rFonts w:ascii="ubundu" w:hAnsi="ubundu" w:cs="Calibri"/>
          <w:color w:val="000000"/>
        </w:rPr>
        <w:t xml:space="preserve">realizowany </w:t>
      </w:r>
      <w:r w:rsidR="006A1E4F" w:rsidRPr="00D75352">
        <w:rPr>
          <w:rFonts w:ascii="ubundu" w:hAnsi="ubundu" w:cs="Calibri"/>
          <w:color w:val="000000"/>
        </w:rPr>
        <w:t>z</w:t>
      </w:r>
      <w:r w:rsidRPr="00D75352">
        <w:rPr>
          <w:rFonts w:ascii="ubundu" w:hAnsi="ubundu" w:cs="Calibri"/>
          <w:color w:val="000000"/>
        </w:rPr>
        <w:t xml:space="preserve"> Działania 2.3 Gospodarka </w:t>
      </w:r>
      <w:proofErr w:type="spellStart"/>
      <w:r w:rsidRPr="00D75352">
        <w:rPr>
          <w:rFonts w:ascii="ubundu" w:hAnsi="ubundu" w:cs="Calibri"/>
          <w:color w:val="000000"/>
        </w:rPr>
        <w:t>wodno</w:t>
      </w:r>
      <w:proofErr w:type="spellEnd"/>
      <w:r w:rsidRPr="00D75352">
        <w:rPr>
          <w:rFonts w:ascii="ubundu" w:hAnsi="ubundu" w:cs="Calibri"/>
          <w:color w:val="000000"/>
        </w:rPr>
        <w:t xml:space="preserve"> – ściekowa w aglomeracjach, </w:t>
      </w:r>
      <w:r w:rsidR="006A1E4F" w:rsidRPr="00D75352">
        <w:rPr>
          <w:rFonts w:ascii="ubundu" w:eastAsia="Calibri" w:hAnsi="ubundu" w:cs="Times New Roman"/>
        </w:rPr>
        <w:t xml:space="preserve">współfinansowany przez Unię Europejską  ze środków </w:t>
      </w:r>
    </w:p>
    <w:p w14:paraId="0E3BDD06" w14:textId="42CB1AB9" w:rsidR="00FE25A2" w:rsidRPr="00316170" w:rsidRDefault="006A1E4F" w:rsidP="006A1E4F">
      <w:pPr>
        <w:spacing w:after="0" w:line="240" w:lineRule="auto"/>
        <w:jc w:val="center"/>
        <w:outlineLvl w:val="0"/>
        <w:rPr>
          <w:rFonts w:ascii="ubundu" w:hAnsi="ubundu" w:cs="Calibri"/>
          <w:color w:val="000000"/>
        </w:rPr>
      </w:pPr>
      <w:r w:rsidRPr="00D75352">
        <w:rPr>
          <w:rFonts w:ascii="ubundu" w:eastAsia="Calibri" w:hAnsi="ubundu" w:cs="Times New Roman"/>
        </w:rPr>
        <w:t>Funduszu Spójności</w:t>
      </w:r>
      <w:r w:rsidRPr="00D75352">
        <w:rPr>
          <w:rFonts w:ascii="ubundu" w:hAnsi="ubundu" w:cs="Calibri"/>
          <w:color w:val="000000"/>
        </w:rPr>
        <w:t xml:space="preserve">, </w:t>
      </w:r>
      <w:r w:rsidRPr="00D75352">
        <w:rPr>
          <w:rFonts w:ascii="ubundu" w:eastAsia="Calibri" w:hAnsi="ubundu" w:cs="Times New Roman"/>
        </w:rPr>
        <w:t xml:space="preserve">w ramach </w:t>
      </w:r>
      <w:r w:rsidR="00FE25A2" w:rsidRPr="00D75352">
        <w:rPr>
          <w:rFonts w:ascii="ubundu" w:hAnsi="ubundu" w:cs="Calibri"/>
          <w:color w:val="000000"/>
        </w:rPr>
        <w:t>Programu Operacyjnego Infrastruktura i Środowisko 2014–2020</w:t>
      </w:r>
      <w:r w:rsidR="005D30DC" w:rsidRPr="00D75352">
        <w:rPr>
          <w:rFonts w:ascii="ubundu" w:hAnsi="ubundu" w:cs="Calibri"/>
          <w:color w:val="000000"/>
        </w:rPr>
        <w:t>.</w:t>
      </w:r>
    </w:p>
    <w:p w14:paraId="06AE1BE9" w14:textId="77777777" w:rsidR="00316170" w:rsidRPr="00D75352" w:rsidRDefault="00316170" w:rsidP="000E7A9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ubundu" w:hAnsi="ubundu"/>
          <w:sz w:val="22"/>
          <w:szCs w:val="22"/>
        </w:rPr>
      </w:pPr>
    </w:p>
    <w:p w14:paraId="26A025F5" w14:textId="46DF7C3D" w:rsidR="007F0436" w:rsidRPr="00D75352" w:rsidRDefault="00C404C8" w:rsidP="000E7A9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ubundu" w:hAnsi="ubundu"/>
          <w:color w:val="385623" w:themeColor="accent6" w:themeShade="80"/>
          <w:sz w:val="22"/>
          <w:szCs w:val="22"/>
        </w:rPr>
      </w:pPr>
      <w:r w:rsidRPr="00D75352">
        <w:rPr>
          <w:rFonts w:ascii="ubundu" w:hAnsi="ubundu"/>
          <w:sz w:val="22"/>
          <w:szCs w:val="22"/>
        </w:rPr>
        <w:t>W marcu br.</w:t>
      </w:r>
      <w:r w:rsidR="00EB078F" w:rsidRPr="00D75352">
        <w:rPr>
          <w:rFonts w:ascii="ubundu" w:eastAsia="Arial Unicode MS" w:hAnsi="ubundu"/>
          <w:sz w:val="22"/>
          <w:szCs w:val="22"/>
          <w:lang w:eastAsia="ar-SA"/>
        </w:rPr>
        <w:t xml:space="preserve"> </w:t>
      </w:r>
      <w:r w:rsidR="007F0436" w:rsidRPr="00D75352">
        <w:rPr>
          <w:rFonts w:ascii="ubundu" w:eastAsia="Arial Unicode MS" w:hAnsi="ubundu"/>
          <w:sz w:val="22"/>
          <w:szCs w:val="22"/>
          <w:lang w:eastAsia="ar-SA"/>
        </w:rPr>
        <w:t>został</w:t>
      </w:r>
      <w:r w:rsidR="00387379" w:rsidRPr="00D75352">
        <w:rPr>
          <w:rFonts w:ascii="ubundu" w:eastAsia="Arial Unicode MS" w:hAnsi="ubundu"/>
          <w:sz w:val="22"/>
          <w:szCs w:val="22"/>
          <w:lang w:eastAsia="ar-SA"/>
        </w:rPr>
        <w:t>a</w:t>
      </w:r>
      <w:r w:rsidR="007F0436" w:rsidRPr="00D75352">
        <w:rPr>
          <w:rFonts w:ascii="ubundu" w:eastAsia="Arial Unicode MS" w:hAnsi="ubundu"/>
          <w:sz w:val="22"/>
          <w:szCs w:val="22"/>
          <w:lang w:eastAsia="ar-SA"/>
        </w:rPr>
        <w:t xml:space="preserve"> </w:t>
      </w:r>
      <w:r w:rsidR="003F2A46" w:rsidRPr="00D75352">
        <w:rPr>
          <w:rFonts w:ascii="ubundu" w:eastAsia="Arial Unicode MS" w:hAnsi="ubundu"/>
          <w:sz w:val="22"/>
          <w:szCs w:val="22"/>
          <w:lang w:eastAsia="ar-SA"/>
        </w:rPr>
        <w:t>zakończon</w:t>
      </w:r>
      <w:r w:rsidR="00387379" w:rsidRPr="00D75352">
        <w:rPr>
          <w:rFonts w:ascii="ubundu" w:eastAsia="Arial Unicode MS" w:hAnsi="ubundu"/>
          <w:sz w:val="22"/>
          <w:szCs w:val="22"/>
          <w:lang w:eastAsia="ar-SA"/>
        </w:rPr>
        <w:t>a</w:t>
      </w:r>
      <w:r w:rsidR="003F2A46" w:rsidRPr="00D75352">
        <w:rPr>
          <w:rFonts w:ascii="ubundu" w:eastAsia="Arial Unicode MS" w:hAnsi="ubundu"/>
          <w:sz w:val="22"/>
          <w:szCs w:val="22"/>
          <w:lang w:eastAsia="ar-SA"/>
        </w:rPr>
        <w:t xml:space="preserve"> </w:t>
      </w:r>
      <w:r w:rsidR="00B31528" w:rsidRPr="00D75352">
        <w:rPr>
          <w:rFonts w:ascii="ubundu" w:eastAsia="Arial Unicode MS" w:hAnsi="ubundu"/>
          <w:sz w:val="22"/>
          <w:szCs w:val="22"/>
          <w:lang w:eastAsia="ar-SA"/>
        </w:rPr>
        <w:t xml:space="preserve">realizacja zadania pn. </w:t>
      </w:r>
      <w:r w:rsidR="007F0436" w:rsidRPr="00D75352">
        <w:rPr>
          <w:rFonts w:ascii="ubundu" w:hAnsi="ubundu"/>
          <w:b/>
          <w:i/>
          <w:color w:val="385623" w:themeColor="accent6" w:themeShade="80"/>
          <w:sz w:val="22"/>
          <w:szCs w:val="22"/>
        </w:rPr>
        <w:t>„B</w:t>
      </w:r>
      <w:r w:rsidR="007F0436" w:rsidRPr="00D75352">
        <w:rPr>
          <w:rFonts w:ascii="ubundu" w:hAnsi="ubundu"/>
          <w:b/>
          <w:bCs/>
          <w:i/>
          <w:color w:val="385623" w:themeColor="accent6" w:themeShade="80"/>
          <w:sz w:val="22"/>
          <w:szCs w:val="22"/>
        </w:rPr>
        <w:t xml:space="preserve">udowa kanalizacji sanitarnej w ulicach Baltazara, Wygon I, Wygon II </w:t>
      </w:r>
      <w:r w:rsidR="0043042A" w:rsidRPr="00D75352">
        <w:rPr>
          <w:rFonts w:ascii="ubundu" w:hAnsi="ubundu"/>
          <w:b/>
          <w:bCs/>
          <w:i/>
          <w:color w:val="385623" w:themeColor="accent6" w:themeShade="80"/>
          <w:sz w:val="22"/>
          <w:szCs w:val="22"/>
        </w:rPr>
        <w:br/>
      </w:r>
      <w:r w:rsidR="007F0436" w:rsidRPr="00D75352">
        <w:rPr>
          <w:rFonts w:ascii="ubundu" w:hAnsi="ubundu"/>
          <w:b/>
          <w:bCs/>
          <w:i/>
          <w:color w:val="385623" w:themeColor="accent6" w:themeShade="80"/>
          <w:sz w:val="22"/>
          <w:szCs w:val="22"/>
        </w:rPr>
        <w:t>z uwzględnieniem nieruchomości położonych przy ul. Kościuszki na terenie działek w obrębie 10 i 14 w Pułtusku”</w:t>
      </w:r>
      <w:r w:rsidR="007F0436" w:rsidRPr="00D75352">
        <w:rPr>
          <w:rFonts w:ascii="ubundu" w:hAnsi="ubundu"/>
          <w:b/>
          <w:i/>
          <w:color w:val="385623" w:themeColor="accent6" w:themeShade="80"/>
          <w:sz w:val="22"/>
          <w:szCs w:val="22"/>
        </w:rPr>
        <w:t>.</w:t>
      </w:r>
    </w:p>
    <w:p w14:paraId="25918879" w14:textId="5DAA083B" w:rsidR="002C0915" w:rsidRPr="00D75352" w:rsidRDefault="00493EFF" w:rsidP="00C105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ubundu" w:hAnsi="ubundu"/>
          <w:color w:val="333333"/>
          <w:sz w:val="22"/>
          <w:szCs w:val="22"/>
          <w:u w:val="single"/>
        </w:rPr>
      </w:pPr>
      <w:r w:rsidRPr="00D75352">
        <w:rPr>
          <w:rFonts w:ascii="ubundu" w:hAnsi="ubundu"/>
          <w:sz w:val="22"/>
          <w:szCs w:val="22"/>
        </w:rPr>
        <w:t>Wykonawc</w:t>
      </w:r>
      <w:r w:rsidR="007B37CC" w:rsidRPr="00D75352">
        <w:rPr>
          <w:rFonts w:ascii="ubundu" w:hAnsi="ubundu"/>
          <w:sz w:val="22"/>
          <w:szCs w:val="22"/>
        </w:rPr>
        <w:t xml:space="preserve">ą </w:t>
      </w:r>
      <w:r w:rsidR="00866B2B" w:rsidRPr="00D75352">
        <w:rPr>
          <w:rFonts w:ascii="ubundu" w:hAnsi="ubundu"/>
          <w:sz w:val="22"/>
          <w:szCs w:val="22"/>
        </w:rPr>
        <w:t>inwestycji</w:t>
      </w:r>
      <w:r w:rsidR="00F93A9C" w:rsidRPr="00D75352">
        <w:rPr>
          <w:rFonts w:ascii="ubundu" w:hAnsi="ubundu"/>
          <w:sz w:val="22"/>
          <w:szCs w:val="22"/>
        </w:rPr>
        <w:t xml:space="preserve"> </w:t>
      </w:r>
      <w:r w:rsidR="007B37CC" w:rsidRPr="00D75352">
        <w:rPr>
          <w:rFonts w:ascii="ubundu" w:hAnsi="ubundu"/>
          <w:sz w:val="22"/>
          <w:szCs w:val="22"/>
        </w:rPr>
        <w:t>był</w:t>
      </w:r>
      <w:r w:rsidRPr="00D75352">
        <w:rPr>
          <w:rFonts w:ascii="ubundu" w:hAnsi="ubundu"/>
          <w:sz w:val="22"/>
          <w:szCs w:val="22"/>
        </w:rPr>
        <w:t xml:space="preserve"> </w:t>
      </w:r>
      <w:r w:rsidRPr="00D75352">
        <w:rPr>
          <w:rFonts w:ascii="ubundu" w:hAnsi="ubundu"/>
          <w:color w:val="333333"/>
          <w:sz w:val="22"/>
          <w:szCs w:val="22"/>
        </w:rPr>
        <w:t>Zakład Instalacji Sieci Gazowych, Wod.-Kan., Energetycznych, Handlu i Usług M.M. Młyńscy Spółka Jawna z siedzibą</w:t>
      </w:r>
      <w:r w:rsidR="00A47EDB" w:rsidRPr="00D75352">
        <w:rPr>
          <w:rFonts w:ascii="ubundu" w:hAnsi="ubundu"/>
          <w:color w:val="333333"/>
          <w:sz w:val="22"/>
          <w:szCs w:val="22"/>
        </w:rPr>
        <w:t xml:space="preserve"> </w:t>
      </w:r>
      <w:r w:rsidR="00F93A9C" w:rsidRPr="00D75352">
        <w:rPr>
          <w:rFonts w:ascii="ubundu" w:hAnsi="ubundu"/>
          <w:color w:val="333333"/>
          <w:sz w:val="22"/>
          <w:szCs w:val="22"/>
        </w:rPr>
        <w:br/>
      </w:r>
      <w:r w:rsidRPr="00D75352">
        <w:rPr>
          <w:rFonts w:ascii="ubundu" w:hAnsi="ubundu"/>
          <w:color w:val="333333"/>
          <w:sz w:val="22"/>
          <w:szCs w:val="22"/>
        </w:rPr>
        <w:t>ul. Śmiecińska 8, 06-400 Ciechanów</w:t>
      </w:r>
      <w:r w:rsidR="00342E32" w:rsidRPr="00D75352">
        <w:rPr>
          <w:rFonts w:ascii="ubundu" w:hAnsi="ubundu"/>
          <w:color w:val="333333"/>
          <w:sz w:val="22"/>
          <w:szCs w:val="22"/>
        </w:rPr>
        <w:t>.</w:t>
      </w:r>
    </w:p>
    <w:p w14:paraId="4D9DBAA5" w14:textId="50103F8C" w:rsidR="003C6650" w:rsidRPr="00D75352" w:rsidRDefault="00493EFF" w:rsidP="0094774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ubundu" w:hAnsi="ubundu"/>
          <w:color w:val="333333"/>
          <w:sz w:val="22"/>
          <w:szCs w:val="22"/>
        </w:rPr>
      </w:pPr>
      <w:r w:rsidRPr="00D75352">
        <w:rPr>
          <w:rFonts w:ascii="ubundu" w:hAnsi="ubundu"/>
          <w:color w:val="333333"/>
          <w:sz w:val="22"/>
          <w:szCs w:val="22"/>
        </w:rPr>
        <w:t>Roboty wykon</w:t>
      </w:r>
      <w:r w:rsidR="003E0AF4">
        <w:rPr>
          <w:rFonts w:ascii="ubundu" w:hAnsi="ubundu"/>
          <w:color w:val="333333"/>
          <w:sz w:val="22"/>
          <w:szCs w:val="22"/>
        </w:rPr>
        <w:t>ano</w:t>
      </w:r>
      <w:r w:rsidR="007B37CC" w:rsidRPr="00D75352">
        <w:rPr>
          <w:rFonts w:ascii="ubundu" w:hAnsi="ubundu"/>
          <w:color w:val="333333"/>
          <w:sz w:val="22"/>
          <w:szCs w:val="22"/>
        </w:rPr>
        <w:t xml:space="preserve"> </w:t>
      </w:r>
      <w:r w:rsidRPr="00D75352">
        <w:rPr>
          <w:rFonts w:ascii="ubundu" w:hAnsi="ubundu"/>
          <w:sz w:val="22"/>
          <w:szCs w:val="22"/>
        </w:rPr>
        <w:t xml:space="preserve">w okresie od 17.10.2017r. do 12.03.2018r. </w:t>
      </w:r>
      <w:r w:rsidR="00C12D0A" w:rsidRPr="00D75352">
        <w:rPr>
          <w:rFonts w:ascii="ubundu" w:hAnsi="ubundu"/>
          <w:sz w:val="22"/>
          <w:szCs w:val="22"/>
        </w:rPr>
        <w:t>Łącznie w</w:t>
      </w:r>
      <w:r w:rsidRPr="00D75352">
        <w:rPr>
          <w:rFonts w:ascii="ubundu" w:hAnsi="ubundu"/>
          <w:sz w:val="22"/>
          <w:szCs w:val="22"/>
        </w:rPr>
        <w:t>ybudowano 840 m</w:t>
      </w:r>
      <w:r w:rsidR="00AE0EFC" w:rsidRPr="00D75352">
        <w:rPr>
          <w:rFonts w:ascii="ubundu" w:hAnsi="ubundu"/>
          <w:sz w:val="22"/>
          <w:szCs w:val="22"/>
        </w:rPr>
        <w:t>etrów</w:t>
      </w:r>
      <w:r w:rsidRPr="00D75352">
        <w:rPr>
          <w:rFonts w:ascii="ubundu" w:hAnsi="ubundu"/>
          <w:sz w:val="22"/>
          <w:szCs w:val="22"/>
        </w:rPr>
        <w:t xml:space="preserve"> kanalizacji sanitarnej</w:t>
      </w:r>
      <w:r w:rsidR="00C81FFB" w:rsidRPr="00D75352">
        <w:rPr>
          <w:rFonts w:ascii="ubundu" w:hAnsi="ubundu"/>
          <w:sz w:val="22"/>
          <w:szCs w:val="22"/>
        </w:rPr>
        <w:t>, d</w:t>
      </w:r>
      <w:r w:rsidR="00E417F0" w:rsidRPr="00D75352">
        <w:rPr>
          <w:rFonts w:ascii="ubundu" w:hAnsi="ubundu"/>
          <w:sz w:val="22"/>
          <w:szCs w:val="22"/>
        </w:rPr>
        <w:t xml:space="preserve">o sieci </w:t>
      </w:r>
      <w:r w:rsidR="00D332BC">
        <w:rPr>
          <w:rFonts w:ascii="ubundu" w:hAnsi="ubundu"/>
          <w:sz w:val="22"/>
          <w:szCs w:val="22"/>
        </w:rPr>
        <w:t xml:space="preserve">kanalizacyjnej </w:t>
      </w:r>
      <w:r w:rsidR="00E417F0" w:rsidRPr="00D75352">
        <w:rPr>
          <w:rFonts w:ascii="ubundu" w:hAnsi="ubundu"/>
          <w:sz w:val="22"/>
          <w:szCs w:val="22"/>
        </w:rPr>
        <w:t xml:space="preserve">przyłączono </w:t>
      </w:r>
      <w:r w:rsidR="00053274" w:rsidRPr="00D75352">
        <w:rPr>
          <w:rFonts w:ascii="ubundu" w:hAnsi="ubundu"/>
          <w:sz w:val="22"/>
          <w:szCs w:val="22"/>
        </w:rPr>
        <w:t>19</w:t>
      </w:r>
      <w:r w:rsidR="00774958" w:rsidRPr="00D75352">
        <w:rPr>
          <w:rFonts w:ascii="ubundu" w:hAnsi="ubundu"/>
          <w:sz w:val="22"/>
          <w:szCs w:val="22"/>
        </w:rPr>
        <w:t xml:space="preserve"> posesji</w:t>
      </w:r>
      <w:r w:rsidR="007B37CC" w:rsidRPr="00D75352">
        <w:rPr>
          <w:rFonts w:ascii="ubundu" w:hAnsi="ubundu"/>
          <w:sz w:val="22"/>
          <w:szCs w:val="22"/>
        </w:rPr>
        <w:t xml:space="preserve">, w tym </w:t>
      </w:r>
      <w:r w:rsidR="0070465D">
        <w:rPr>
          <w:rFonts w:ascii="ubundu" w:hAnsi="ubundu"/>
          <w:sz w:val="22"/>
          <w:szCs w:val="22"/>
        </w:rPr>
        <w:t>kompleks budynków zlokalizowanych przy ul. 3 Maja 20.</w:t>
      </w:r>
    </w:p>
    <w:p w14:paraId="00700D1D" w14:textId="32AD62D5" w:rsidR="002621B7" w:rsidRPr="00E27847" w:rsidRDefault="00694F9E" w:rsidP="00694F9E">
      <w:pPr>
        <w:spacing w:after="0" w:line="360" w:lineRule="auto"/>
        <w:jc w:val="both"/>
        <w:rPr>
          <w:rFonts w:ascii="ubundu" w:hAnsi="ubundu"/>
          <w:noProof/>
          <w:sz w:val="24"/>
          <w:szCs w:val="24"/>
        </w:rPr>
      </w:pPr>
      <w:r w:rsidRPr="00E27847">
        <w:rPr>
          <w:rFonts w:ascii="ubundu" w:hAnsi="ubundu"/>
          <w:noProof/>
          <w:sz w:val="24"/>
          <w:szCs w:val="24"/>
        </w:rPr>
        <w:drawing>
          <wp:inline distT="0" distB="0" distL="0" distR="0" wp14:anchorId="1C898FCC" wp14:editId="6BBB8FD0">
            <wp:extent cx="2824930" cy="1903730"/>
            <wp:effectExtent l="76200" t="76200" r="128270" b="134620"/>
            <wp:docPr id="11" name="Obraz 10">
              <a:extLst xmlns:a="http://schemas.openxmlformats.org/drawingml/2006/main">
                <a:ext uri="{FF2B5EF4-FFF2-40B4-BE49-F238E27FC236}">
                  <a16:creationId xmlns:a16="http://schemas.microsoft.com/office/drawing/2014/main" id="{6A200B29-DC70-479E-A341-B45B3D4A9D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>
                      <a:extLst>
                        <a:ext uri="{FF2B5EF4-FFF2-40B4-BE49-F238E27FC236}">
                          <a16:creationId xmlns:a16="http://schemas.microsoft.com/office/drawing/2014/main" id="{6A200B29-DC70-479E-A341-B45B3D4A9D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129" cy="19813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27847">
        <w:rPr>
          <w:rFonts w:ascii="ubundu" w:hAnsi="ubundu"/>
          <w:noProof/>
          <w:sz w:val="24"/>
          <w:szCs w:val="24"/>
        </w:rPr>
        <w:t xml:space="preserve"> </w:t>
      </w:r>
      <w:r w:rsidRPr="00E27847">
        <w:rPr>
          <w:rFonts w:ascii="ubundu" w:hAnsi="ubundu"/>
          <w:noProof/>
          <w:sz w:val="24"/>
          <w:szCs w:val="24"/>
        </w:rPr>
        <w:drawing>
          <wp:inline distT="0" distB="0" distL="0" distR="0" wp14:anchorId="0E0215FC" wp14:editId="52FE08A2">
            <wp:extent cx="2862239" cy="1911350"/>
            <wp:effectExtent l="76200" t="76200" r="128905" b="127000"/>
            <wp:docPr id="9" name="Obraz 8">
              <a:extLst xmlns:a="http://schemas.openxmlformats.org/drawingml/2006/main">
                <a:ext uri="{FF2B5EF4-FFF2-40B4-BE49-F238E27FC236}">
                  <a16:creationId xmlns:a16="http://schemas.microsoft.com/office/drawing/2014/main" id="{18ADF982-8694-40C0-B406-625EFCBBE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18ADF982-8694-40C0-B406-625EFCBBED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638" cy="19503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27847">
        <w:rPr>
          <w:rFonts w:ascii="ubundu" w:hAnsi="ubundu"/>
          <w:noProof/>
          <w:sz w:val="24"/>
          <w:szCs w:val="24"/>
        </w:rPr>
        <w:t xml:space="preserve"> </w:t>
      </w:r>
      <w:r w:rsidR="00692C4D" w:rsidRPr="00E27847">
        <w:rPr>
          <w:rFonts w:ascii="ubundu" w:hAnsi="ubundu"/>
          <w:noProof/>
          <w:sz w:val="24"/>
          <w:szCs w:val="24"/>
        </w:rPr>
        <w:drawing>
          <wp:inline distT="0" distB="0" distL="0" distR="0" wp14:anchorId="40B54B4A" wp14:editId="1773F465">
            <wp:extent cx="2819400" cy="1905000"/>
            <wp:effectExtent l="76200" t="76200" r="133350" b="133350"/>
            <wp:docPr id="4" name="Obraz 8">
              <a:extLst xmlns:a="http://schemas.openxmlformats.org/drawingml/2006/main">
                <a:ext uri="{FF2B5EF4-FFF2-40B4-BE49-F238E27FC236}">
                  <a16:creationId xmlns:a16="http://schemas.microsoft.com/office/drawing/2014/main" id="{226CF765-C1C5-4B9A-A283-70A4398B43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226CF765-C1C5-4B9A-A283-70A4398B43D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04284D" w14:textId="658AC752" w:rsidR="008C21A6" w:rsidRPr="00E27847" w:rsidRDefault="008C21A6" w:rsidP="00694F9E">
      <w:pPr>
        <w:spacing w:after="0" w:line="360" w:lineRule="auto"/>
        <w:jc w:val="both"/>
        <w:rPr>
          <w:rFonts w:ascii="ubundu" w:eastAsia="Times New Roman" w:hAnsi="ubundu" w:cs="Times New Roman"/>
          <w:sz w:val="24"/>
          <w:szCs w:val="24"/>
          <w:lang w:eastAsia="pl-PL"/>
        </w:rPr>
      </w:pPr>
    </w:p>
    <w:p w14:paraId="180D7B38" w14:textId="583CD26F" w:rsidR="008C21A6" w:rsidRPr="00E27847" w:rsidRDefault="008C21A6" w:rsidP="00EF1631">
      <w:pPr>
        <w:spacing w:after="0" w:line="240" w:lineRule="auto"/>
        <w:jc w:val="both"/>
        <w:rPr>
          <w:rFonts w:ascii="ubundu" w:eastAsia="Times New Roman" w:hAnsi="ubundu" w:cs="Times New Roman"/>
          <w:sz w:val="24"/>
          <w:szCs w:val="24"/>
          <w:lang w:eastAsia="pl-PL"/>
        </w:rPr>
      </w:pPr>
    </w:p>
    <w:p w14:paraId="7100F18B" w14:textId="77777777" w:rsidR="00AE42C2" w:rsidRPr="00E27847" w:rsidRDefault="00AE42C2" w:rsidP="00FB71CA">
      <w:pPr>
        <w:spacing w:after="0" w:line="240" w:lineRule="auto"/>
        <w:ind w:right="962"/>
        <w:jc w:val="both"/>
        <w:rPr>
          <w:rFonts w:ascii="ubundu" w:hAnsi="ubundu" w:cstheme="minorHAnsi"/>
          <w:sz w:val="24"/>
          <w:szCs w:val="24"/>
        </w:rPr>
      </w:pPr>
    </w:p>
    <w:p w14:paraId="324F92EB" w14:textId="67534BE0" w:rsidR="00AE42C2" w:rsidRPr="00D44ADD" w:rsidRDefault="00C81FFB" w:rsidP="00FB71CA">
      <w:pPr>
        <w:spacing w:after="0" w:line="240" w:lineRule="auto"/>
        <w:ind w:right="964"/>
        <w:jc w:val="both"/>
        <w:rPr>
          <w:rFonts w:ascii="ubundu" w:hAnsi="ubundu" w:cstheme="minorHAnsi"/>
          <w:b/>
        </w:rPr>
      </w:pPr>
      <w:r w:rsidRPr="00D44ADD">
        <w:rPr>
          <w:rFonts w:ascii="ubundu" w:hAnsi="ubundu" w:cstheme="minorHAnsi"/>
          <w:b/>
        </w:rPr>
        <w:t>Do kwietnia br.</w:t>
      </w:r>
      <w:r w:rsidR="00F3678C" w:rsidRPr="00D44ADD">
        <w:rPr>
          <w:rFonts w:ascii="ubundu" w:hAnsi="ubundu" w:cstheme="minorHAnsi"/>
          <w:b/>
        </w:rPr>
        <w:t xml:space="preserve"> </w:t>
      </w:r>
      <w:r w:rsidRPr="00D44ADD">
        <w:rPr>
          <w:rFonts w:ascii="ubundu" w:hAnsi="ubundu" w:cstheme="minorHAnsi"/>
          <w:b/>
        </w:rPr>
        <w:t>Przedsiębiorstwo Wodociągów i Kanalizacji Sp. z</w:t>
      </w:r>
      <w:r w:rsidR="00492405" w:rsidRPr="00D44ADD">
        <w:rPr>
          <w:rFonts w:ascii="ubundu" w:hAnsi="ubundu" w:cstheme="minorHAnsi"/>
          <w:b/>
        </w:rPr>
        <w:t xml:space="preserve"> </w:t>
      </w:r>
      <w:r w:rsidRPr="00D44ADD">
        <w:rPr>
          <w:rFonts w:ascii="ubundu" w:hAnsi="ubundu" w:cstheme="minorHAnsi"/>
          <w:b/>
        </w:rPr>
        <w:t xml:space="preserve">o. o  w Pułtusku podpisało </w:t>
      </w:r>
      <w:r w:rsidR="00F3678C" w:rsidRPr="00D44ADD">
        <w:rPr>
          <w:rFonts w:ascii="ubundu" w:hAnsi="ubundu" w:cstheme="minorHAnsi"/>
          <w:b/>
        </w:rPr>
        <w:t xml:space="preserve"> umowy z Wykonawcami</w:t>
      </w:r>
      <w:r w:rsidR="009B7F71" w:rsidRPr="00D44ADD">
        <w:rPr>
          <w:rFonts w:ascii="ubundu" w:hAnsi="ubundu" w:cstheme="minorHAnsi"/>
          <w:b/>
        </w:rPr>
        <w:t xml:space="preserve"> na realizację następujących zadań </w:t>
      </w:r>
      <w:r w:rsidR="00F3678C" w:rsidRPr="00D44ADD">
        <w:rPr>
          <w:rFonts w:ascii="ubundu" w:hAnsi="ubundu" w:cstheme="minorHAnsi"/>
          <w:b/>
        </w:rPr>
        <w:t xml:space="preserve">: </w:t>
      </w:r>
    </w:p>
    <w:p w14:paraId="15D41B80" w14:textId="77777777" w:rsidR="00446511" w:rsidRPr="00446511" w:rsidRDefault="00037F7C" w:rsidP="00951C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ubundu" w:hAnsi="ubundu"/>
          <w:sz w:val="22"/>
          <w:szCs w:val="22"/>
        </w:rPr>
      </w:pPr>
      <w:r w:rsidRPr="00D44ADD">
        <w:rPr>
          <w:rFonts w:ascii="ubundu" w:hAnsi="ubundu"/>
          <w:sz w:val="22"/>
          <w:szCs w:val="22"/>
        </w:rPr>
        <w:t>B</w:t>
      </w:r>
      <w:r w:rsidRPr="00D44ADD">
        <w:rPr>
          <w:rFonts w:ascii="ubundu" w:hAnsi="ubundu"/>
          <w:bCs/>
          <w:sz w:val="22"/>
          <w:szCs w:val="22"/>
        </w:rPr>
        <w:t xml:space="preserve">udowa kanalizacji sanitarnej w ulicach Baltazara, Wygon I, Wygon II z uwzględnieniem nieruchomości położonych przy ul. Kościuszki </w:t>
      </w:r>
    </w:p>
    <w:p w14:paraId="67D33227" w14:textId="7A11BEDD" w:rsidR="00037F7C" w:rsidRPr="00D44ADD" w:rsidRDefault="00037F7C" w:rsidP="00446511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ubundu" w:hAnsi="ubundu"/>
          <w:sz w:val="22"/>
          <w:szCs w:val="22"/>
        </w:rPr>
      </w:pPr>
      <w:r w:rsidRPr="00D44ADD">
        <w:rPr>
          <w:rFonts w:ascii="ubundu" w:hAnsi="ubundu"/>
          <w:bCs/>
          <w:sz w:val="22"/>
          <w:szCs w:val="22"/>
        </w:rPr>
        <w:t>na terenie działek w obrębie 10 i 14 w Pułtusku” – inwestycja zakończona</w:t>
      </w:r>
      <w:r w:rsidRPr="00D44ADD">
        <w:rPr>
          <w:rFonts w:ascii="ubundu" w:hAnsi="ubundu"/>
          <w:sz w:val="22"/>
          <w:szCs w:val="22"/>
        </w:rPr>
        <w:t>.</w:t>
      </w:r>
    </w:p>
    <w:p w14:paraId="30D38B47" w14:textId="1A62B094" w:rsidR="00037F7C" w:rsidRPr="00D44ADD" w:rsidRDefault="00E27847" w:rsidP="00951C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ubundu" w:hAnsi="ubundu"/>
          <w:i/>
          <w:sz w:val="22"/>
          <w:szCs w:val="22"/>
        </w:rPr>
      </w:pPr>
      <w:r w:rsidRPr="00D44ADD">
        <w:rPr>
          <w:rFonts w:ascii="ubundu" w:hAnsi="ubundu"/>
          <w:sz w:val="22"/>
          <w:szCs w:val="22"/>
        </w:rPr>
        <w:t xml:space="preserve">            </w:t>
      </w:r>
      <w:r w:rsidR="00B41C9B">
        <w:rPr>
          <w:rFonts w:ascii="ubundu" w:hAnsi="ubundu"/>
          <w:sz w:val="22"/>
          <w:szCs w:val="22"/>
        </w:rPr>
        <w:t xml:space="preserve">  </w:t>
      </w:r>
      <w:r w:rsidRPr="00D44ADD">
        <w:rPr>
          <w:rFonts w:ascii="ubundu" w:hAnsi="ubundu"/>
          <w:sz w:val="22"/>
          <w:szCs w:val="22"/>
        </w:rPr>
        <w:t xml:space="preserve"> </w:t>
      </w:r>
      <w:r w:rsidR="00B41C9B">
        <w:rPr>
          <w:rFonts w:ascii="ubundu" w:hAnsi="ubundu"/>
          <w:i/>
          <w:sz w:val="22"/>
          <w:szCs w:val="22"/>
        </w:rPr>
        <w:t>w</w:t>
      </w:r>
      <w:r w:rsidR="00037F7C" w:rsidRPr="00D44ADD">
        <w:rPr>
          <w:rFonts w:ascii="ubundu" w:hAnsi="ubundu"/>
          <w:i/>
          <w:sz w:val="22"/>
          <w:szCs w:val="22"/>
        </w:rPr>
        <w:t xml:space="preserve"> trakcie realizacji:</w:t>
      </w:r>
    </w:p>
    <w:p w14:paraId="603FE471" w14:textId="78F309A8" w:rsidR="005C60BD" w:rsidRPr="00D44ADD" w:rsidRDefault="00653487" w:rsidP="00951C1D">
      <w:pPr>
        <w:pStyle w:val="Akapitzlist"/>
        <w:numPr>
          <w:ilvl w:val="0"/>
          <w:numId w:val="6"/>
        </w:numPr>
        <w:spacing w:after="0" w:line="240" w:lineRule="auto"/>
        <w:ind w:right="964"/>
        <w:jc w:val="both"/>
        <w:rPr>
          <w:rFonts w:ascii="ubundu" w:hAnsi="ubundu" w:cstheme="minorHAnsi"/>
        </w:rPr>
      </w:pPr>
      <w:r w:rsidRPr="00D44ADD">
        <w:rPr>
          <w:rFonts w:ascii="ubundu" w:hAnsi="ubundu" w:cstheme="minorHAnsi"/>
        </w:rPr>
        <w:t>Budowa sieci kanalizacyjnej ul. Wojska Polskiego dopływ z Białowiejskiej i 17 Sierpnia oraz przebudowa kanalizacji ogólnospławnej</w:t>
      </w:r>
      <w:r w:rsidR="005F1662" w:rsidRPr="00D44ADD">
        <w:rPr>
          <w:rFonts w:ascii="ubundu" w:hAnsi="ubundu" w:cstheme="minorHAnsi"/>
        </w:rPr>
        <w:t xml:space="preserve"> </w:t>
      </w:r>
      <w:r w:rsidR="00951C1D">
        <w:rPr>
          <w:rFonts w:ascii="ubundu" w:hAnsi="ubundu" w:cstheme="minorHAnsi"/>
        </w:rPr>
        <w:br/>
        <w:t xml:space="preserve">- </w:t>
      </w:r>
      <w:r w:rsidR="005F1662" w:rsidRPr="00D44ADD">
        <w:rPr>
          <w:rFonts w:ascii="ubundu" w:hAnsi="ubundu" w:cstheme="minorHAnsi"/>
        </w:rPr>
        <w:t>rozpoczęto prace związane z budową kanalizacji, termin wykonania robót – max. do 17.08.2018r.</w:t>
      </w:r>
    </w:p>
    <w:p w14:paraId="55F37DBC" w14:textId="730EAC59" w:rsidR="00653487" w:rsidRPr="00D44ADD" w:rsidRDefault="00653487" w:rsidP="00951C1D">
      <w:pPr>
        <w:pStyle w:val="Akapitzlist"/>
        <w:numPr>
          <w:ilvl w:val="0"/>
          <w:numId w:val="6"/>
        </w:numPr>
        <w:spacing w:after="0" w:line="240" w:lineRule="auto"/>
        <w:ind w:right="964"/>
        <w:jc w:val="both"/>
        <w:rPr>
          <w:rFonts w:ascii="ubundu" w:hAnsi="ubundu" w:cstheme="minorHAnsi"/>
        </w:rPr>
      </w:pPr>
      <w:r w:rsidRPr="00D44ADD">
        <w:rPr>
          <w:rFonts w:ascii="ubundu" w:hAnsi="ubundu" w:cstheme="minorHAnsi"/>
        </w:rPr>
        <w:t>Budowa sieci kanalizacyjnej ul. Żwirki i Wigury  i ul. New Britain, ul. Glinki</w:t>
      </w:r>
      <w:r w:rsidR="005F1662" w:rsidRPr="00D44ADD">
        <w:rPr>
          <w:rFonts w:ascii="ubundu" w:hAnsi="ubundu" w:cstheme="minorHAnsi"/>
        </w:rPr>
        <w:t xml:space="preserve"> </w:t>
      </w:r>
      <w:r w:rsidR="00B92F34">
        <w:rPr>
          <w:rFonts w:ascii="ubundu" w:hAnsi="ubundu" w:cstheme="minorHAnsi"/>
        </w:rPr>
        <w:t>-</w:t>
      </w:r>
      <w:r w:rsidR="005F1662" w:rsidRPr="00D44ADD">
        <w:rPr>
          <w:rFonts w:ascii="ubundu" w:hAnsi="ubundu" w:cstheme="minorHAnsi"/>
        </w:rPr>
        <w:t xml:space="preserve"> </w:t>
      </w:r>
      <w:r w:rsidR="008E3977" w:rsidRPr="00D44ADD">
        <w:rPr>
          <w:rFonts w:ascii="ubundu" w:hAnsi="ubundu" w:cstheme="minorHAnsi"/>
        </w:rPr>
        <w:t xml:space="preserve">trwają prace nad dokumentacją projektową, </w:t>
      </w:r>
      <w:r w:rsidR="005F1662" w:rsidRPr="00D44ADD">
        <w:rPr>
          <w:rFonts w:ascii="ubundu" w:hAnsi="ubundu" w:cstheme="minorHAnsi"/>
        </w:rPr>
        <w:t>termin wykonania robót – max. do 31.10.2018r.</w:t>
      </w:r>
    </w:p>
    <w:p w14:paraId="3027791B" w14:textId="3479CD87" w:rsidR="00F03575" w:rsidRPr="00D44ADD" w:rsidRDefault="00F03575" w:rsidP="00951C1D">
      <w:pPr>
        <w:pStyle w:val="Akapitzlist"/>
        <w:numPr>
          <w:ilvl w:val="0"/>
          <w:numId w:val="6"/>
        </w:numPr>
        <w:spacing w:after="0" w:line="240" w:lineRule="auto"/>
        <w:ind w:right="964"/>
        <w:jc w:val="both"/>
        <w:rPr>
          <w:rFonts w:ascii="ubundu" w:hAnsi="ubundu" w:cstheme="minorHAnsi"/>
        </w:rPr>
      </w:pPr>
      <w:r w:rsidRPr="00D44ADD">
        <w:rPr>
          <w:rFonts w:ascii="ubundu" w:hAnsi="ubundu" w:cstheme="minorHAnsi"/>
        </w:rPr>
        <w:t xml:space="preserve">Budowa sieci kanalizacyjnej na osiedlu Śniegockiego </w:t>
      </w:r>
      <w:r w:rsidR="008E3977" w:rsidRPr="00D44ADD">
        <w:rPr>
          <w:rFonts w:ascii="ubundu" w:hAnsi="ubundu" w:cstheme="minorHAnsi"/>
        </w:rPr>
        <w:t xml:space="preserve">– trwają prace nad dokumentacją projektową, </w:t>
      </w:r>
      <w:r w:rsidR="00845592" w:rsidRPr="00D44ADD">
        <w:rPr>
          <w:rFonts w:ascii="ubundu" w:hAnsi="ubundu" w:cstheme="minorHAnsi"/>
        </w:rPr>
        <w:t xml:space="preserve"> termin wykonania robót – max. do</w:t>
      </w:r>
      <w:r w:rsidR="00951C1D">
        <w:rPr>
          <w:rFonts w:ascii="ubundu" w:hAnsi="ubundu" w:cstheme="minorHAnsi"/>
        </w:rPr>
        <w:t xml:space="preserve"> </w:t>
      </w:r>
      <w:r w:rsidR="00845592" w:rsidRPr="00D44ADD">
        <w:rPr>
          <w:rFonts w:ascii="ubundu" w:hAnsi="ubundu" w:cstheme="minorHAnsi"/>
        </w:rPr>
        <w:t>28.06.2019r.</w:t>
      </w:r>
    </w:p>
    <w:p w14:paraId="6706EEA9" w14:textId="5554DAA2" w:rsidR="00F3678C" w:rsidRPr="00D44ADD" w:rsidRDefault="00F03575" w:rsidP="00951C1D">
      <w:pPr>
        <w:pStyle w:val="Akapitzlist"/>
        <w:numPr>
          <w:ilvl w:val="0"/>
          <w:numId w:val="6"/>
        </w:numPr>
        <w:spacing w:after="0" w:line="240" w:lineRule="auto"/>
        <w:ind w:right="964"/>
        <w:jc w:val="both"/>
        <w:rPr>
          <w:rFonts w:ascii="ubundu" w:hAnsi="ubundu" w:cstheme="minorHAnsi"/>
        </w:rPr>
      </w:pPr>
      <w:r w:rsidRPr="00D44ADD">
        <w:rPr>
          <w:rFonts w:ascii="ubundu" w:hAnsi="ubundu" w:cstheme="minorHAnsi"/>
        </w:rPr>
        <w:t xml:space="preserve">Budowa sieci kanalizacyjnej ul. Mickiewicza (od ul. Pana Tadeusza do skrzyżowania z GS), na terenie GS (na działkach o nr </w:t>
      </w:r>
      <w:proofErr w:type="spellStart"/>
      <w:r w:rsidRPr="00D44ADD">
        <w:rPr>
          <w:rFonts w:ascii="ubundu" w:hAnsi="ubundu" w:cstheme="minorHAnsi"/>
        </w:rPr>
        <w:t>ewid</w:t>
      </w:r>
      <w:proofErr w:type="spellEnd"/>
      <w:r w:rsidRPr="00D44ADD">
        <w:rPr>
          <w:rFonts w:ascii="ubundu" w:hAnsi="ubundu" w:cstheme="minorHAnsi"/>
        </w:rPr>
        <w:t xml:space="preserve">. : 1/2 </w:t>
      </w:r>
      <w:r w:rsidR="002D7D45">
        <w:rPr>
          <w:rFonts w:ascii="ubundu" w:hAnsi="ubundu" w:cstheme="minorHAnsi"/>
        </w:rPr>
        <w:br/>
      </w:r>
      <w:r w:rsidRPr="00D44ADD">
        <w:rPr>
          <w:rFonts w:ascii="ubundu" w:hAnsi="ubundu" w:cstheme="minorHAnsi"/>
        </w:rPr>
        <w:t>i</w:t>
      </w:r>
      <w:r w:rsidR="002D7D45">
        <w:rPr>
          <w:rFonts w:ascii="ubundu" w:hAnsi="ubundu" w:cstheme="minorHAnsi"/>
        </w:rPr>
        <w:t xml:space="preserve"> </w:t>
      </w:r>
      <w:r w:rsidRPr="00D44ADD">
        <w:rPr>
          <w:rFonts w:ascii="ubundu" w:hAnsi="ubundu" w:cstheme="minorHAnsi"/>
        </w:rPr>
        <w:t>42/23 obręb 18), ul. Wiśniowa i Winogronowa</w:t>
      </w:r>
      <w:r w:rsidR="00845592" w:rsidRPr="00D44ADD">
        <w:rPr>
          <w:rFonts w:ascii="ubundu" w:hAnsi="ubundu" w:cstheme="minorHAnsi"/>
        </w:rPr>
        <w:t xml:space="preserve"> </w:t>
      </w:r>
      <w:r w:rsidR="008E3977" w:rsidRPr="00D44ADD">
        <w:rPr>
          <w:rFonts w:ascii="ubundu" w:hAnsi="ubundu" w:cstheme="minorHAnsi"/>
        </w:rPr>
        <w:t xml:space="preserve">– trwają prace nad dokumentacją projektową, </w:t>
      </w:r>
      <w:r w:rsidR="00845592" w:rsidRPr="00D44ADD">
        <w:rPr>
          <w:rFonts w:ascii="ubundu" w:hAnsi="ubundu" w:cstheme="minorHAnsi"/>
        </w:rPr>
        <w:t>termin wykonania robót – max. do 28.06.2019r.</w:t>
      </w:r>
    </w:p>
    <w:p w14:paraId="6CDE6EBC" w14:textId="3E2C687F" w:rsidR="00F3678C" w:rsidRPr="00D44ADD" w:rsidRDefault="00D7323A" w:rsidP="00646E58">
      <w:pPr>
        <w:spacing w:after="0" w:line="240" w:lineRule="auto"/>
        <w:ind w:right="964"/>
        <w:rPr>
          <w:rFonts w:ascii="ubundu" w:hAnsi="ubundu" w:cstheme="minorHAnsi"/>
          <w:b/>
        </w:rPr>
      </w:pPr>
      <w:r w:rsidRPr="00D44ADD">
        <w:rPr>
          <w:rFonts w:ascii="ubundu" w:hAnsi="ubundu" w:cstheme="minorHAnsi"/>
          <w:b/>
        </w:rPr>
        <w:t>Łączna</w:t>
      </w:r>
      <w:r w:rsidR="00585D45" w:rsidRPr="00D44ADD">
        <w:rPr>
          <w:rFonts w:ascii="ubundu" w:hAnsi="ubundu" w:cstheme="minorHAnsi"/>
          <w:b/>
        </w:rPr>
        <w:t xml:space="preserve"> wartość umów podpisanych na roboty </w:t>
      </w:r>
      <w:r w:rsidRPr="00D44ADD">
        <w:rPr>
          <w:rFonts w:ascii="ubundu" w:hAnsi="ubundu" w:cstheme="minorHAnsi"/>
          <w:b/>
        </w:rPr>
        <w:t>budowlane</w:t>
      </w:r>
      <w:r w:rsidR="00585D45" w:rsidRPr="00D44ADD">
        <w:rPr>
          <w:rFonts w:ascii="ubundu" w:hAnsi="ubundu" w:cstheme="minorHAnsi"/>
          <w:b/>
        </w:rPr>
        <w:t xml:space="preserve"> </w:t>
      </w:r>
      <w:r w:rsidR="00B109D1">
        <w:rPr>
          <w:rFonts w:ascii="ubundu" w:hAnsi="ubundu" w:cstheme="minorHAnsi"/>
          <w:b/>
        </w:rPr>
        <w:t xml:space="preserve">od początku realizacji projektu </w:t>
      </w:r>
      <w:r w:rsidR="00585D45" w:rsidRPr="00D44ADD">
        <w:rPr>
          <w:rFonts w:ascii="ubundu" w:hAnsi="ubundu" w:cstheme="minorHAnsi"/>
          <w:b/>
        </w:rPr>
        <w:t>wyn</w:t>
      </w:r>
      <w:r w:rsidR="00386356">
        <w:rPr>
          <w:rFonts w:ascii="ubundu" w:hAnsi="ubundu" w:cstheme="minorHAnsi"/>
          <w:b/>
        </w:rPr>
        <w:t>osi</w:t>
      </w:r>
      <w:r w:rsidR="00585D45" w:rsidRPr="00D44ADD">
        <w:rPr>
          <w:rFonts w:ascii="ubundu" w:hAnsi="ubundu" w:cstheme="minorHAnsi"/>
          <w:b/>
        </w:rPr>
        <w:t xml:space="preserve"> 11.803 328,64 zł</w:t>
      </w:r>
    </w:p>
    <w:p w14:paraId="3C86FBAC" w14:textId="77777777" w:rsidR="008A31CE" w:rsidRPr="00D44ADD" w:rsidRDefault="008A31CE" w:rsidP="00FB71CA">
      <w:pPr>
        <w:spacing w:after="0" w:line="240" w:lineRule="auto"/>
        <w:ind w:right="964"/>
        <w:jc w:val="both"/>
        <w:rPr>
          <w:rFonts w:ascii="ubundu" w:hAnsi="ubundu" w:cstheme="minorHAnsi"/>
        </w:rPr>
      </w:pPr>
    </w:p>
    <w:p w14:paraId="04BD37DB" w14:textId="79618FBB" w:rsidR="00460414" w:rsidRPr="00D44ADD" w:rsidRDefault="00460414" w:rsidP="00FB71CA">
      <w:pPr>
        <w:spacing w:after="0" w:line="240" w:lineRule="auto"/>
        <w:ind w:right="964"/>
        <w:jc w:val="both"/>
        <w:rPr>
          <w:rFonts w:ascii="ubundu" w:hAnsi="ubundu" w:cstheme="minorHAnsi"/>
          <w:b/>
          <w:color w:val="1F3864" w:themeColor="accent1" w:themeShade="80"/>
        </w:rPr>
      </w:pPr>
      <w:r w:rsidRPr="00D44ADD">
        <w:rPr>
          <w:rFonts w:ascii="ubundu" w:hAnsi="ubundu" w:cstheme="minorHAnsi"/>
          <w:b/>
          <w:color w:val="385623" w:themeColor="accent6" w:themeShade="80"/>
        </w:rPr>
        <w:t>WARTOŚĆ PROJEKTU:</w:t>
      </w:r>
      <w:r w:rsidRPr="00D44ADD">
        <w:rPr>
          <w:rFonts w:ascii="ubundu" w:hAnsi="ubundu" w:cstheme="minorHAnsi"/>
          <w:b/>
          <w:color w:val="1F3864" w:themeColor="accent1" w:themeShade="80"/>
        </w:rPr>
        <w:t xml:space="preserve"> </w:t>
      </w:r>
      <w:r w:rsidRPr="00D44ADD">
        <w:rPr>
          <w:rFonts w:ascii="ubundu" w:hAnsi="ubundu" w:cstheme="minorHAnsi"/>
          <w:b/>
          <w:color w:val="1F3864" w:themeColor="accent1" w:themeShade="80"/>
        </w:rPr>
        <w:tab/>
      </w:r>
      <w:r w:rsidRPr="00D44ADD">
        <w:rPr>
          <w:rFonts w:ascii="ubundu" w:hAnsi="ubundu" w:cstheme="minorHAnsi"/>
          <w:b/>
          <w:color w:val="1F3864" w:themeColor="accent1" w:themeShade="80"/>
        </w:rPr>
        <w:tab/>
      </w:r>
      <w:r w:rsidRPr="00D44ADD">
        <w:rPr>
          <w:rFonts w:ascii="ubundu" w:hAnsi="ubundu" w:cstheme="minorHAnsi"/>
          <w:b/>
          <w:color w:val="1F3864" w:themeColor="accent1" w:themeShade="80"/>
        </w:rPr>
        <w:tab/>
      </w:r>
      <w:r w:rsidRPr="00D44ADD">
        <w:rPr>
          <w:rFonts w:ascii="ubundu" w:hAnsi="ubundu" w:cstheme="minorHAnsi"/>
          <w:b/>
          <w:color w:val="000000" w:themeColor="text1"/>
        </w:rPr>
        <w:t>20</w:t>
      </w:r>
      <w:r w:rsidR="00F03350" w:rsidRPr="00D44ADD">
        <w:rPr>
          <w:rFonts w:ascii="ubundu" w:hAnsi="ubundu" w:cstheme="minorHAnsi"/>
          <w:b/>
          <w:color w:val="000000" w:themeColor="text1"/>
        </w:rPr>
        <w:t>.</w:t>
      </w:r>
      <w:r w:rsidRPr="00D44ADD">
        <w:rPr>
          <w:rFonts w:ascii="ubundu" w:hAnsi="ubundu" w:cstheme="minorHAnsi"/>
          <w:b/>
          <w:color w:val="000000" w:themeColor="text1"/>
        </w:rPr>
        <w:t>631</w:t>
      </w:r>
      <w:r w:rsidR="00433868">
        <w:rPr>
          <w:rFonts w:ascii="ubundu" w:hAnsi="ubundu" w:cstheme="minorHAnsi"/>
          <w:b/>
          <w:color w:val="000000" w:themeColor="text1"/>
        </w:rPr>
        <w:t>.</w:t>
      </w:r>
      <w:r w:rsidRPr="00D44ADD">
        <w:rPr>
          <w:rFonts w:ascii="ubundu" w:hAnsi="ubundu" w:cstheme="minorHAnsi"/>
          <w:b/>
          <w:color w:val="000000" w:themeColor="text1"/>
        </w:rPr>
        <w:t>562,14 zł</w:t>
      </w:r>
      <w:r w:rsidRPr="00D44ADD">
        <w:rPr>
          <w:rFonts w:ascii="ubundu" w:hAnsi="ubundu" w:cstheme="minorHAnsi"/>
          <w:b/>
          <w:color w:val="1F3864" w:themeColor="accent1" w:themeShade="80"/>
        </w:rPr>
        <w:t xml:space="preserve"> </w:t>
      </w:r>
    </w:p>
    <w:p w14:paraId="292CB443" w14:textId="11B0EC01" w:rsidR="00F00F00" w:rsidRPr="00D44ADD" w:rsidRDefault="00AD1645" w:rsidP="00FB71CA">
      <w:pPr>
        <w:spacing w:after="0" w:line="240" w:lineRule="auto"/>
        <w:ind w:right="964"/>
        <w:jc w:val="both"/>
        <w:rPr>
          <w:rFonts w:ascii="ubundu" w:hAnsi="ubundu" w:cstheme="minorHAnsi"/>
          <w:color w:val="000000" w:themeColor="text1"/>
        </w:rPr>
      </w:pPr>
      <w:r w:rsidRPr="00D44ADD">
        <w:rPr>
          <w:rFonts w:ascii="ubundu" w:hAnsi="ubundu" w:cstheme="minorHAnsi"/>
          <w:b/>
          <w:color w:val="385623" w:themeColor="accent6" w:themeShade="80"/>
        </w:rPr>
        <w:t xml:space="preserve">DOFINANSOWANIE PROJEKTU Z UE:     </w:t>
      </w:r>
      <w:r w:rsidR="00386356">
        <w:rPr>
          <w:rFonts w:ascii="ubundu" w:hAnsi="ubundu" w:cstheme="minorHAnsi"/>
          <w:b/>
          <w:color w:val="385623" w:themeColor="accent6" w:themeShade="80"/>
        </w:rPr>
        <w:t xml:space="preserve">        </w:t>
      </w:r>
      <w:r w:rsidR="00F00F00" w:rsidRPr="00D44ADD">
        <w:rPr>
          <w:rFonts w:ascii="ubundu" w:hAnsi="ubundu" w:cstheme="minorHAnsi"/>
          <w:b/>
          <w:color w:val="000000" w:themeColor="text1"/>
        </w:rPr>
        <w:t>10</w:t>
      </w:r>
      <w:r w:rsidR="00F03350" w:rsidRPr="00D44ADD">
        <w:rPr>
          <w:rFonts w:ascii="ubundu" w:hAnsi="ubundu" w:cstheme="minorHAnsi"/>
          <w:b/>
          <w:color w:val="000000" w:themeColor="text1"/>
        </w:rPr>
        <w:t>.</w:t>
      </w:r>
      <w:r w:rsidR="00F00F00" w:rsidRPr="00D44ADD">
        <w:rPr>
          <w:rFonts w:ascii="ubundu" w:hAnsi="ubundu" w:cstheme="minorHAnsi"/>
          <w:b/>
          <w:color w:val="000000" w:themeColor="text1"/>
        </w:rPr>
        <w:t>714</w:t>
      </w:r>
      <w:r w:rsidR="00433868">
        <w:rPr>
          <w:rFonts w:ascii="ubundu" w:hAnsi="ubundu" w:cstheme="minorHAnsi"/>
          <w:b/>
          <w:color w:val="000000" w:themeColor="text1"/>
        </w:rPr>
        <w:t>.</w:t>
      </w:r>
      <w:r w:rsidR="00F00F00" w:rsidRPr="00D44ADD">
        <w:rPr>
          <w:rFonts w:ascii="ubundu" w:hAnsi="ubundu" w:cstheme="minorHAnsi"/>
          <w:b/>
          <w:color w:val="000000" w:themeColor="text1"/>
        </w:rPr>
        <w:t xml:space="preserve">135,32 </w:t>
      </w:r>
      <w:r w:rsidR="00C81FFB" w:rsidRPr="00D44ADD">
        <w:rPr>
          <w:rFonts w:ascii="ubundu" w:hAnsi="ubundu" w:cstheme="minorHAnsi"/>
          <w:b/>
          <w:color w:val="000000" w:themeColor="text1"/>
        </w:rPr>
        <w:t>zł</w:t>
      </w:r>
    </w:p>
    <w:p w14:paraId="25EA7719" w14:textId="77777777" w:rsidR="00F00F00" w:rsidRPr="00D44ADD" w:rsidRDefault="00F00F00" w:rsidP="00FB71CA">
      <w:pPr>
        <w:spacing w:after="0" w:line="240" w:lineRule="auto"/>
        <w:ind w:right="964"/>
        <w:jc w:val="both"/>
        <w:rPr>
          <w:rFonts w:ascii="ubundu" w:eastAsia="Times New Roman" w:hAnsi="ubundu" w:cs="Times New Roman"/>
          <w:b/>
          <w:bCs/>
          <w:color w:val="1F3864" w:themeColor="accent1" w:themeShade="80"/>
          <w:lang w:eastAsia="pl-PL"/>
        </w:rPr>
      </w:pPr>
    </w:p>
    <w:p w14:paraId="7297F02A" w14:textId="0C26639E" w:rsidR="00DE0A53" w:rsidRPr="00D44ADD" w:rsidRDefault="00DE0A53" w:rsidP="00FB71CA">
      <w:pPr>
        <w:spacing w:after="0" w:line="240" w:lineRule="auto"/>
        <w:ind w:right="962"/>
        <w:jc w:val="both"/>
        <w:rPr>
          <w:rFonts w:ascii="ubundu" w:hAnsi="ubundu" w:cs="Calibri"/>
          <w:color w:val="000000"/>
        </w:rPr>
      </w:pPr>
      <w:r w:rsidRPr="00D44ADD">
        <w:rPr>
          <w:rFonts w:ascii="ubundu" w:hAnsi="ubundu" w:cs="Calibri"/>
          <w:b/>
          <w:bCs/>
          <w:color w:val="385623" w:themeColor="accent6" w:themeShade="80"/>
        </w:rPr>
        <w:t>GŁÓWNYM CELEM</w:t>
      </w:r>
      <w:r w:rsidRPr="00D44ADD">
        <w:rPr>
          <w:rFonts w:ascii="Verdana" w:hAnsi="Verdana"/>
          <w:b/>
          <w:bCs/>
          <w:color w:val="385623" w:themeColor="accent6" w:themeShade="80"/>
        </w:rPr>
        <w:t xml:space="preserve"> </w:t>
      </w:r>
      <w:r w:rsidRPr="00D44ADD">
        <w:rPr>
          <w:rFonts w:ascii="ubundu" w:hAnsi="ubundu" w:cs="Calibri"/>
          <w:bCs/>
          <w:color w:val="000000"/>
        </w:rPr>
        <w:t>przedsięwzięcia jest zwiększenie liczby ludności korzystającej z ulepszonego systemu oczyszczania ścieków komunalnych</w:t>
      </w:r>
      <w:r w:rsidR="00951C1D">
        <w:rPr>
          <w:rFonts w:ascii="ubundu" w:hAnsi="ubundu" w:cs="Calibri"/>
          <w:bCs/>
          <w:color w:val="000000"/>
        </w:rPr>
        <w:t xml:space="preserve"> </w:t>
      </w:r>
      <w:r w:rsidRPr="00D44ADD">
        <w:rPr>
          <w:rFonts w:ascii="ubundu" w:hAnsi="ubundu" w:cs="Calibri"/>
          <w:bCs/>
          <w:color w:val="000000"/>
        </w:rPr>
        <w:t>poprzez budowę sieci kanalizacji sanitarnej i modernizację oczyszczalni ścieków</w:t>
      </w:r>
      <w:r w:rsidRPr="00D44ADD">
        <w:rPr>
          <w:rFonts w:ascii="ubundu" w:hAnsi="ubundu" w:cs="Calibri"/>
          <w:color w:val="000000"/>
        </w:rPr>
        <w:t>.</w:t>
      </w:r>
    </w:p>
    <w:p w14:paraId="39A98CC0" w14:textId="77777777" w:rsidR="00357405" w:rsidRPr="00D44ADD" w:rsidRDefault="00357405" w:rsidP="00FB71CA">
      <w:pPr>
        <w:spacing w:after="0" w:line="240" w:lineRule="auto"/>
        <w:ind w:right="962"/>
        <w:jc w:val="both"/>
        <w:rPr>
          <w:rFonts w:ascii="ubundu" w:hAnsi="ubundu" w:cs="Calibri"/>
          <w:color w:val="000000"/>
        </w:rPr>
      </w:pPr>
    </w:p>
    <w:p w14:paraId="2EA2059D" w14:textId="57D71D9D" w:rsidR="00F00F00" w:rsidRPr="00D44ADD" w:rsidRDefault="00036D8A" w:rsidP="00FB71CA">
      <w:pPr>
        <w:spacing w:after="0" w:line="240" w:lineRule="auto"/>
        <w:ind w:right="962"/>
        <w:jc w:val="both"/>
        <w:rPr>
          <w:rFonts w:ascii="ubundu" w:hAnsi="ubundu" w:cstheme="minorHAnsi"/>
          <w:color w:val="385623" w:themeColor="accent6" w:themeShade="80"/>
        </w:rPr>
      </w:pPr>
      <w:r w:rsidRPr="00D44ADD">
        <w:rPr>
          <w:rFonts w:ascii="ubundu" w:eastAsia="Times New Roman" w:hAnsi="ubundu" w:cs="Times New Roman"/>
          <w:b/>
          <w:bCs/>
          <w:color w:val="385623" w:themeColor="accent6" w:themeShade="80"/>
          <w:lang w:eastAsia="pl-PL"/>
        </w:rPr>
        <w:t>WSKAŹNIKI REALIZACJI PROJEKTU</w:t>
      </w:r>
      <w:r w:rsidR="00552956" w:rsidRPr="00D44ADD">
        <w:rPr>
          <w:rFonts w:ascii="ubundu" w:eastAsia="Times New Roman" w:hAnsi="ubundu" w:cs="Times New Roman"/>
          <w:b/>
          <w:bCs/>
          <w:color w:val="385623" w:themeColor="accent6" w:themeShade="80"/>
          <w:lang w:eastAsia="pl-PL"/>
        </w:rPr>
        <w:t>:</w:t>
      </w:r>
    </w:p>
    <w:p w14:paraId="18BE3014" w14:textId="26318AE3" w:rsidR="00F00F00" w:rsidRPr="00D44ADD" w:rsidRDefault="00F00F00" w:rsidP="00FB7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ubundu" w:eastAsia="Times New Roman" w:hAnsi="ubundu" w:cstheme="minorHAnsi"/>
          <w:color w:val="333333"/>
          <w:lang w:eastAsia="pl-PL"/>
        </w:rPr>
      </w:pPr>
      <w:r w:rsidRPr="00D44ADD">
        <w:rPr>
          <w:rFonts w:ascii="ubundu" w:eastAsia="Times New Roman" w:hAnsi="ubundu" w:cstheme="minorHAnsi"/>
          <w:color w:val="333333"/>
          <w:lang w:eastAsia="pl-PL"/>
        </w:rPr>
        <w:t xml:space="preserve">Długość wybudowanej  kanalizacji sanitarnej </w:t>
      </w:r>
      <w:r w:rsidR="00BB32FA" w:rsidRPr="00D44ADD">
        <w:rPr>
          <w:rFonts w:ascii="ubundu" w:eastAsia="Times New Roman" w:hAnsi="ubundu" w:cstheme="minorHAnsi"/>
          <w:color w:val="333333"/>
          <w:lang w:eastAsia="pl-PL"/>
        </w:rPr>
        <w:t xml:space="preserve">  </w:t>
      </w:r>
      <w:r w:rsidR="002920B6" w:rsidRPr="00D44ADD">
        <w:rPr>
          <w:rFonts w:ascii="ubundu" w:eastAsia="Times New Roman" w:hAnsi="ubundu" w:cstheme="minorHAnsi"/>
          <w:color w:val="333333"/>
          <w:lang w:eastAsia="pl-PL"/>
        </w:rPr>
        <w:t xml:space="preserve"> </w:t>
      </w:r>
      <w:r w:rsidR="00DF0621">
        <w:rPr>
          <w:rFonts w:ascii="ubundu" w:eastAsia="Times New Roman" w:hAnsi="ubundu" w:cstheme="minorHAnsi"/>
          <w:color w:val="333333"/>
          <w:lang w:eastAsia="pl-PL"/>
        </w:rPr>
        <w:t xml:space="preserve"> </w:t>
      </w:r>
      <w:r w:rsidRPr="00D44ADD">
        <w:rPr>
          <w:rFonts w:ascii="ubundu" w:eastAsia="Times New Roman" w:hAnsi="ubundu" w:cstheme="minorHAnsi"/>
          <w:color w:val="333333"/>
          <w:lang w:eastAsia="pl-PL"/>
        </w:rPr>
        <w:t xml:space="preserve">- </w:t>
      </w:r>
      <w:r w:rsidRPr="00D44ADD">
        <w:rPr>
          <w:rStyle w:val="Pogrubienie"/>
          <w:rFonts w:ascii="ubundu" w:hAnsi="ubundu" w:cstheme="minorHAnsi"/>
          <w:color w:val="333333"/>
        </w:rPr>
        <w:t>10,86 km</w:t>
      </w:r>
    </w:p>
    <w:p w14:paraId="53473326" w14:textId="4B64227F" w:rsidR="00F00F00" w:rsidRPr="00D44ADD" w:rsidRDefault="00F00F00" w:rsidP="00FB7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ubundu" w:eastAsia="Times New Roman" w:hAnsi="ubundu" w:cstheme="minorHAnsi"/>
          <w:color w:val="333333"/>
          <w:lang w:eastAsia="pl-PL"/>
        </w:rPr>
      </w:pPr>
      <w:r w:rsidRPr="00D44ADD">
        <w:rPr>
          <w:rFonts w:ascii="ubundu" w:eastAsia="Times New Roman" w:hAnsi="ubundu" w:cstheme="minorHAnsi"/>
          <w:color w:val="333333"/>
          <w:lang w:eastAsia="pl-PL"/>
        </w:rPr>
        <w:t xml:space="preserve">Długość przebudowanej kanalizacji sanitarnej </w:t>
      </w:r>
      <w:r w:rsidR="00BB32FA" w:rsidRPr="00D44ADD">
        <w:rPr>
          <w:rFonts w:ascii="ubundu" w:eastAsia="Times New Roman" w:hAnsi="ubundu" w:cstheme="minorHAnsi"/>
          <w:color w:val="333333"/>
          <w:lang w:eastAsia="pl-PL"/>
        </w:rPr>
        <w:t xml:space="preserve"> </w:t>
      </w:r>
      <w:r w:rsidR="00DF0621">
        <w:rPr>
          <w:rFonts w:ascii="ubundu" w:eastAsia="Times New Roman" w:hAnsi="ubundu" w:cstheme="minorHAnsi"/>
          <w:color w:val="333333"/>
          <w:lang w:eastAsia="pl-PL"/>
        </w:rPr>
        <w:t xml:space="preserve">  </w:t>
      </w:r>
      <w:r w:rsidRPr="00D44ADD">
        <w:rPr>
          <w:rFonts w:ascii="ubundu" w:eastAsia="Times New Roman" w:hAnsi="ubundu" w:cstheme="minorHAnsi"/>
          <w:color w:val="333333"/>
          <w:lang w:eastAsia="pl-PL"/>
        </w:rPr>
        <w:t xml:space="preserve">- </w:t>
      </w:r>
      <w:r w:rsidR="00386356">
        <w:rPr>
          <w:rFonts w:ascii="ubundu" w:eastAsia="Times New Roman" w:hAnsi="ubundu" w:cstheme="minorHAnsi"/>
          <w:color w:val="333333"/>
          <w:lang w:eastAsia="pl-PL"/>
        </w:rPr>
        <w:t xml:space="preserve">  </w:t>
      </w:r>
      <w:r w:rsidRPr="00D44ADD">
        <w:rPr>
          <w:rFonts w:ascii="ubundu" w:eastAsia="Times New Roman" w:hAnsi="ubundu" w:cstheme="minorHAnsi"/>
          <w:b/>
          <w:lang w:eastAsia="pl-PL"/>
        </w:rPr>
        <w:t>0,25 km</w:t>
      </w:r>
    </w:p>
    <w:p w14:paraId="25449735" w14:textId="0A1615D1" w:rsidR="00C81FFB" w:rsidRPr="00446511" w:rsidRDefault="00F00F00" w:rsidP="00FB7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ubundu" w:eastAsia="Times New Roman" w:hAnsi="ubundu" w:cstheme="minorHAnsi"/>
          <w:color w:val="333333"/>
          <w:lang w:eastAsia="pl-PL"/>
        </w:rPr>
      </w:pPr>
      <w:r w:rsidRPr="00D44ADD">
        <w:rPr>
          <w:rFonts w:ascii="ubundu" w:eastAsia="Times New Roman" w:hAnsi="ubundu" w:cstheme="minorHAnsi"/>
          <w:color w:val="333333"/>
          <w:lang w:eastAsia="pl-PL"/>
        </w:rPr>
        <w:t xml:space="preserve">Liczba nowych użytkowników sieci kanalizacyjnej, którzy przyłączyli się do sieci w wyniku realizacji projektu – </w:t>
      </w:r>
      <w:r w:rsidRPr="00D44ADD">
        <w:rPr>
          <w:rFonts w:ascii="ubundu" w:eastAsia="Times New Roman" w:hAnsi="ubundu" w:cstheme="minorHAnsi"/>
          <w:b/>
          <w:color w:val="333333"/>
          <w:lang w:eastAsia="pl-PL"/>
        </w:rPr>
        <w:t>807 osób</w:t>
      </w:r>
    </w:p>
    <w:p w14:paraId="0C4FA5BB" w14:textId="77777777" w:rsidR="00446511" w:rsidRPr="00D44ADD" w:rsidRDefault="00446511" w:rsidP="0044651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ubundu" w:eastAsia="Times New Roman" w:hAnsi="ubundu" w:cstheme="minorHAnsi"/>
          <w:color w:val="333333"/>
          <w:lang w:eastAsia="pl-PL"/>
        </w:rPr>
      </w:pPr>
    </w:p>
    <w:p w14:paraId="1199B903" w14:textId="09C3BD1E" w:rsidR="00446511" w:rsidRPr="0070465D" w:rsidRDefault="00947747" w:rsidP="0070465D">
      <w:pPr>
        <w:autoSpaceDE w:val="0"/>
        <w:autoSpaceDN w:val="0"/>
        <w:adjustRightInd w:val="0"/>
        <w:spacing w:after="0" w:line="240" w:lineRule="auto"/>
        <w:jc w:val="both"/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</w:pPr>
      <w:r w:rsidRPr="00446511"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  <w:t>___________________</w:t>
      </w:r>
      <w:r w:rsidR="00446511" w:rsidRPr="00446511"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  <w:t>__</w:t>
      </w:r>
      <w:r w:rsidRPr="00446511"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  <w:t>___________________________________________________________________________________________________________</w:t>
      </w:r>
      <w:r w:rsidR="002F7ABF" w:rsidRPr="00446511"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  <w:t>__________________</w:t>
      </w:r>
      <w:r w:rsidRPr="00446511"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  <w:t>_____</w:t>
      </w:r>
      <w:r w:rsidR="00446511"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  <w:t>____</w:t>
      </w:r>
      <w:r w:rsidRPr="00446511">
        <w:rPr>
          <w:rFonts w:ascii="ubundu" w:eastAsia="Times New Roman" w:hAnsi="ubundu" w:cstheme="minorHAnsi"/>
          <w:color w:val="333333"/>
          <w:sz w:val="24"/>
          <w:szCs w:val="24"/>
          <w:lang w:eastAsia="pl-PL"/>
        </w:rPr>
        <w:t>____</w:t>
      </w:r>
    </w:p>
    <w:p w14:paraId="6F7A02B1" w14:textId="052FB0AE" w:rsidR="00D44ADD" w:rsidRPr="00D44ADD" w:rsidRDefault="002E43D7" w:rsidP="00D44ADD">
      <w:pPr>
        <w:shd w:val="clear" w:color="auto" w:fill="FFFFFF"/>
        <w:spacing w:after="0" w:line="240" w:lineRule="auto"/>
        <w:jc w:val="center"/>
        <w:rPr>
          <w:rFonts w:ascii="ubundu" w:eastAsia="Times New Roman" w:hAnsi="ubundu" w:cs="Segoe UI"/>
          <w:b/>
          <w:bCs/>
          <w:color w:val="385623" w:themeColor="accent6" w:themeShade="80"/>
          <w:lang w:eastAsia="pl-PL"/>
        </w:rPr>
      </w:pPr>
      <w:r w:rsidRPr="00D44ADD">
        <w:rPr>
          <w:rFonts w:ascii="ubundu" w:eastAsia="Times New Roman" w:hAnsi="ubundu" w:cs="Segoe UI"/>
          <w:b/>
          <w:bCs/>
          <w:color w:val="385623" w:themeColor="accent6" w:themeShade="80"/>
          <w:lang w:eastAsia="pl-PL"/>
        </w:rPr>
        <w:t>JEDNOSTKA REA</w:t>
      </w:r>
      <w:r w:rsidR="00AB64B3" w:rsidRPr="00D44ADD">
        <w:rPr>
          <w:rFonts w:ascii="ubundu" w:eastAsia="Times New Roman" w:hAnsi="ubundu" w:cs="Segoe UI"/>
          <w:b/>
          <w:bCs/>
          <w:color w:val="385623" w:themeColor="accent6" w:themeShade="80"/>
          <w:lang w:eastAsia="pl-PL"/>
        </w:rPr>
        <w:t>LIZUJĄCA PROJEKT</w:t>
      </w:r>
    </w:p>
    <w:p w14:paraId="27C295C0" w14:textId="605EEFE1" w:rsidR="002E43D7" w:rsidRPr="00D44ADD" w:rsidRDefault="00D44ADD" w:rsidP="00D44ADD">
      <w:pPr>
        <w:shd w:val="clear" w:color="auto" w:fill="FFFFFF"/>
        <w:spacing w:after="0" w:line="240" w:lineRule="auto"/>
        <w:jc w:val="center"/>
        <w:rPr>
          <w:rFonts w:ascii="ubundu" w:eastAsia="Times New Roman" w:hAnsi="ubundu" w:cs="Segoe UI"/>
          <w:color w:val="385623" w:themeColor="accent6" w:themeShade="80"/>
          <w:lang w:eastAsia="pl-PL"/>
        </w:rPr>
      </w:pPr>
      <w:r w:rsidRPr="00D44ADD">
        <w:rPr>
          <w:rFonts w:ascii="ubundu" w:eastAsia="Times New Roman" w:hAnsi="ubundu" w:cs="Segoe UI"/>
          <w:b/>
          <w:bCs/>
          <w:color w:val="385623" w:themeColor="accent6" w:themeShade="80"/>
          <w:lang w:eastAsia="pl-PL"/>
        </w:rPr>
        <w:t>Przedsi</w:t>
      </w:r>
      <w:r w:rsidRPr="00D44ADD">
        <w:rPr>
          <w:rFonts w:ascii="ubundu" w:eastAsia="Times New Roman" w:hAnsi="ubundu" w:cs="Segoe UI" w:hint="eastAsia"/>
          <w:b/>
          <w:bCs/>
          <w:color w:val="385623" w:themeColor="accent6" w:themeShade="80"/>
          <w:lang w:eastAsia="pl-PL"/>
        </w:rPr>
        <w:t>ę</w:t>
      </w:r>
      <w:r w:rsidRPr="00D44ADD">
        <w:rPr>
          <w:rFonts w:ascii="ubundu" w:eastAsia="Times New Roman" w:hAnsi="ubundu" w:cs="Segoe UI"/>
          <w:b/>
          <w:bCs/>
          <w:color w:val="385623" w:themeColor="accent6" w:themeShade="80"/>
          <w:lang w:eastAsia="pl-PL"/>
        </w:rPr>
        <w:t>biorstwo Wodociągów i Kanalizacji Sp. z o.o. w Pułtusku</w:t>
      </w:r>
      <w:r w:rsidR="002E43D7" w:rsidRPr="00D44ADD">
        <w:rPr>
          <w:rFonts w:ascii="ubundu" w:eastAsia="Times New Roman" w:hAnsi="ubundu" w:cs="Segoe UI"/>
          <w:color w:val="333333"/>
          <w:lang w:eastAsia="pl-PL"/>
        </w:rPr>
        <w:br/>
        <w:t>ul. Wyszkowska 2, 06 – 10</w:t>
      </w:r>
      <w:r w:rsidR="00357405" w:rsidRPr="00D44ADD">
        <w:rPr>
          <w:rFonts w:ascii="ubundu" w:eastAsia="Times New Roman" w:hAnsi="ubundu" w:cs="Segoe UI"/>
          <w:color w:val="333333"/>
          <w:lang w:eastAsia="pl-PL"/>
        </w:rPr>
        <w:t>2</w:t>
      </w:r>
      <w:r w:rsidR="002E43D7" w:rsidRPr="00D44ADD">
        <w:rPr>
          <w:rFonts w:ascii="ubundu" w:eastAsia="Times New Roman" w:hAnsi="ubundu" w:cs="Segoe UI"/>
          <w:color w:val="333333"/>
          <w:lang w:eastAsia="pl-PL"/>
        </w:rPr>
        <w:t xml:space="preserve"> Pułtusk </w:t>
      </w:r>
      <w:bookmarkStart w:id="0" w:name="_GoBack"/>
      <w:bookmarkEnd w:id="0"/>
      <w:r w:rsidR="002E43D7" w:rsidRPr="00D44ADD">
        <w:rPr>
          <w:rFonts w:ascii="ubundu" w:eastAsia="Times New Roman" w:hAnsi="ubundu" w:cs="Segoe UI"/>
          <w:color w:val="333333"/>
          <w:lang w:eastAsia="pl-PL"/>
        </w:rPr>
        <w:br/>
      </w:r>
      <w:r w:rsidR="006C49FC">
        <w:rPr>
          <w:rFonts w:ascii="ubundu" w:eastAsia="Times New Roman" w:hAnsi="ubundu" w:cs="Segoe UI"/>
          <w:color w:val="333333"/>
          <w:lang w:eastAsia="pl-PL"/>
        </w:rPr>
        <w:t>g</w:t>
      </w:r>
      <w:r w:rsidR="002E43D7" w:rsidRPr="00D44ADD">
        <w:rPr>
          <w:rFonts w:ascii="ubundu" w:eastAsia="Times New Roman" w:hAnsi="ubundu" w:cs="Segoe UI"/>
          <w:color w:val="333333"/>
          <w:lang w:eastAsia="pl-PL"/>
        </w:rPr>
        <w:t>odziny pracy: poniedziałek  - piątek 7.00 – 15.00</w:t>
      </w:r>
      <w:r w:rsidR="00357405" w:rsidRPr="00D44ADD">
        <w:rPr>
          <w:rFonts w:ascii="ubundu" w:eastAsia="Times New Roman" w:hAnsi="ubundu" w:cs="Segoe UI"/>
          <w:color w:val="333333"/>
          <w:lang w:eastAsia="pl-PL"/>
        </w:rPr>
        <w:t xml:space="preserve">, </w:t>
      </w:r>
      <w:r w:rsidR="002E43D7" w:rsidRPr="00D44ADD">
        <w:rPr>
          <w:rFonts w:ascii="ubundu" w:eastAsia="Times New Roman" w:hAnsi="ubundu" w:cs="Segoe UI"/>
          <w:color w:val="333333"/>
          <w:lang w:eastAsia="pl-PL"/>
        </w:rPr>
        <w:t xml:space="preserve">tel. </w:t>
      </w:r>
      <w:r w:rsidR="00066879">
        <w:rPr>
          <w:rFonts w:ascii="ubundu" w:eastAsia="Times New Roman" w:hAnsi="ubundu" w:cs="Segoe UI"/>
          <w:color w:val="333333"/>
          <w:lang w:eastAsia="pl-PL"/>
        </w:rPr>
        <w:t>/fax</w:t>
      </w:r>
      <w:r w:rsidR="002E43D7" w:rsidRPr="00D44ADD">
        <w:rPr>
          <w:rFonts w:ascii="ubundu" w:eastAsia="Times New Roman" w:hAnsi="ubundu" w:cs="Segoe UI"/>
          <w:color w:val="333333"/>
          <w:lang w:eastAsia="pl-PL"/>
        </w:rPr>
        <w:t xml:space="preserve"> 23 692-17 </w:t>
      </w:r>
      <w:r w:rsidR="00193E4A" w:rsidRPr="00D44ADD">
        <w:rPr>
          <w:rFonts w:ascii="ubundu" w:eastAsia="Times New Roman" w:hAnsi="ubundu" w:cs="Segoe UI"/>
          <w:color w:val="333333"/>
          <w:lang w:eastAsia="pl-PL"/>
        </w:rPr>
        <w:t>–</w:t>
      </w:r>
      <w:r w:rsidR="002E43D7" w:rsidRPr="00D44ADD">
        <w:rPr>
          <w:rFonts w:ascii="ubundu" w:eastAsia="Times New Roman" w:hAnsi="ubundu" w:cs="Segoe UI"/>
          <w:color w:val="333333"/>
          <w:lang w:eastAsia="pl-PL"/>
        </w:rPr>
        <w:t xml:space="preserve"> 79</w:t>
      </w:r>
    </w:p>
    <w:p w14:paraId="49D42B40" w14:textId="53A96B91" w:rsidR="00F76BD3" w:rsidRDefault="008A31CE" w:rsidP="00D44ADD">
      <w:pPr>
        <w:shd w:val="clear" w:color="auto" w:fill="FFFFFF"/>
        <w:spacing w:after="0" w:line="240" w:lineRule="auto"/>
        <w:jc w:val="center"/>
        <w:rPr>
          <w:rStyle w:val="Hipercze"/>
          <w:rFonts w:ascii="ubundu" w:eastAsia="Times New Roman" w:hAnsi="ubundu" w:cs="Segoe UI"/>
          <w:lang w:eastAsia="pl-PL"/>
        </w:rPr>
      </w:pPr>
      <w:r w:rsidRPr="00D44ADD">
        <w:rPr>
          <w:rFonts w:ascii="ubundu" w:hAnsi="ubundu"/>
        </w:rPr>
        <w:t xml:space="preserve">e-mail: </w:t>
      </w:r>
      <w:hyperlink r:id="rId12" w:history="1">
        <w:r w:rsidRPr="00D44ADD">
          <w:rPr>
            <w:rStyle w:val="Hipercze"/>
            <w:rFonts w:ascii="ubundu" w:eastAsia="Times New Roman" w:hAnsi="ubundu" w:cs="Segoe UI"/>
            <w:lang w:eastAsia="pl-PL"/>
          </w:rPr>
          <w:t>jrp.pwik@pultusk.home.pl</w:t>
        </w:r>
      </w:hyperlink>
    </w:p>
    <w:p w14:paraId="259080EE" w14:textId="7AEE649B" w:rsidR="00E25A7B" w:rsidRDefault="0070465D" w:rsidP="00D44ADD">
      <w:pPr>
        <w:shd w:val="clear" w:color="auto" w:fill="FFFFFF"/>
        <w:spacing w:after="0" w:line="240" w:lineRule="auto"/>
        <w:jc w:val="center"/>
        <w:rPr>
          <w:rFonts w:ascii="ubundu" w:eastAsia="Times New Roman" w:hAnsi="ubundu" w:cs="Segoe UI"/>
          <w:lang w:eastAsia="pl-PL"/>
        </w:rPr>
      </w:pPr>
      <w:r>
        <w:rPr>
          <w:rFonts w:ascii="ubundu" w:eastAsia="Times New Roman" w:hAnsi="ubundu" w:cs="Segoe UI"/>
          <w:lang w:eastAsia="pl-PL"/>
        </w:rPr>
        <w:t>Kierownik projektu</w:t>
      </w:r>
      <w:r w:rsidR="00E25A7B" w:rsidRPr="000A2474">
        <w:rPr>
          <w:rFonts w:ascii="ubundu" w:eastAsia="Times New Roman" w:hAnsi="ubundu" w:cs="Segoe UI"/>
          <w:lang w:eastAsia="pl-PL"/>
        </w:rPr>
        <w:t xml:space="preserve">: Jacek </w:t>
      </w:r>
      <w:proofErr w:type="spellStart"/>
      <w:r w:rsidR="00E25A7B" w:rsidRPr="000A2474">
        <w:rPr>
          <w:rFonts w:ascii="ubundu" w:eastAsia="Times New Roman" w:hAnsi="ubundu" w:cs="Segoe UI"/>
          <w:lang w:eastAsia="pl-PL"/>
        </w:rPr>
        <w:t>Elak</w:t>
      </w:r>
      <w:proofErr w:type="spellEnd"/>
    </w:p>
    <w:p w14:paraId="6F722A0A" w14:textId="77777777" w:rsidR="0070465D" w:rsidRPr="000A2474" w:rsidRDefault="0070465D" w:rsidP="00D44ADD">
      <w:pPr>
        <w:shd w:val="clear" w:color="auto" w:fill="FFFFFF"/>
        <w:spacing w:after="0" w:line="240" w:lineRule="auto"/>
        <w:jc w:val="center"/>
        <w:rPr>
          <w:rFonts w:ascii="ubundu" w:eastAsia="Times New Roman" w:hAnsi="ubundu" w:cs="Segoe UI"/>
          <w:lang w:eastAsia="pl-PL"/>
        </w:rPr>
      </w:pPr>
    </w:p>
    <w:p w14:paraId="24732A10" w14:textId="49D1D12E" w:rsidR="00F76BD3" w:rsidRPr="00D44ADD" w:rsidRDefault="00F76BD3" w:rsidP="00D44ADD">
      <w:pPr>
        <w:spacing w:after="0" w:line="240" w:lineRule="auto"/>
        <w:jc w:val="center"/>
        <w:rPr>
          <w:rFonts w:ascii="ubundu" w:eastAsia="Times New Roman" w:hAnsi="ubundu" w:cs="Times New Roman"/>
          <w:b/>
          <w:i/>
          <w:color w:val="1F3864" w:themeColor="accent1" w:themeShade="80"/>
          <w:lang w:eastAsia="pl-PL"/>
        </w:rPr>
      </w:pPr>
      <w:r w:rsidRPr="00D44ADD">
        <w:rPr>
          <w:rFonts w:ascii="ubundu" w:eastAsia="Times New Roman" w:hAnsi="ubundu" w:cs="Times New Roman"/>
          <w:b/>
          <w:i/>
          <w:lang w:eastAsia="pl-PL"/>
        </w:rPr>
        <w:t xml:space="preserve">Informacje na temat projektu są dostępne na stronie: </w:t>
      </w:r>
      <w:hyperlink r:id="rId13" w:history="1">
        <w:r w:rsidRPr="00D44ADD">
          <w:rPr>
            <w:rStyle w:val="Hipercze"/>
            <w:rFonts w:ascii="ubundu" w:eastAsia="Times New Roman" w:hAnsi="ubundu" w:cs="Times New Roman"/>
            <w:b/>
            <w:i/>
            <w:color w:val="1F3864" w:themeColor="accent1" w:themeShade="80"/>
            <w:lang w:eastAsia="pl-PL"/>
          </w:rPr>
          <w:t>www.pwikpultusk.bip.org.pl</w:t>
        </w:r>
      </w:hyperlink>
    </w:p>
    <w:sectPr w:rsidR="00F76BD3" w:rsidRPr="00D44ADD" w:rsidSect="00357405">
      <w:footerReference w:type="default" r:id="rId14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7083" w14:textId="77777777" w:rsidR="00852C5B" w:rsidRDefault="00852C5B" w:rsidP="00694F9E">
      <w:pPr>
        <w:spacing w:after="0" w:line="240" w:lineRule="auto"/>
      </w:pPr>
      <w:r>
        <w:separator/>
      </w:r>
    </w:p>
  </w:endnote>
  <w:endnote w:type="continuationSeparator" w:id="0">
    <w:p w14:paraId="026EFD3F" w14:textId="77777777" w:rsidR="00852C5B" w:rsidRDefault="00852C5B" w:rsidP="0069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du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40E3" w14:textId="77777777" w:rsidR="00694F9E" w:rsidRPr="00694F9E" w:rsidRDefault="00694F9E" w:rsidP="00694F9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684BBEF6" w14:textId="77777777" w:rsidR="00694F9E" w:rsidRDefault="00694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4105" w14:textId="77777777" w:rsidR="00852C5B" w:rsidRDefault="00852C5B" w:rsidP="00694F9E">
      <w:pPr>
        <w:spacing w:after="0" w:line="240" w:lineRule="auto"/>
      </w:pPr>
      <w:r>
        <w:separator/>
      </w:r>
    </w:p>
  </w:footnote>
  <w:footnote w:type="continuationSeparator" w:id="0">
    <w:p w14:paraId="38894498" w14:textId="77777777" w:rsidR="00852C5B" w:rsidRDefault="00852C5B" w:rsidP="00694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E75"/>
    <w:multiLevelType w:val="hybridMultilevel"/>
    <w:tmpl w:val="6292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313A"/>
    <w:multiLevelType w:val="hybridMultilevel"/>
    <w:tmpl w:val="6958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B9F"/>
    <w:multiLevelType w:val="hybridMultilevel"/>
    <w:tmpl w:val="49E43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7C98"/>
    <w:multiLevelType w:val="hybridMultilevel"/>
    <w:tmpl w:val="7562C1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7C5B0E8E"/>
    <w:multiLevelType w:val="hybridMultilevel"/>
    <w:tmpl w:val="14E01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CC"/>
    <w:rsid w:val="00004E61"/>
    <w:rsid w:val="00010834"/>
    <w:rsid w:val="00021592"/>
    <w:rsid w:val="00036D8A"/>
    <w:rsid w:val="00037F7C"/>
    <w:rsid w:val="00050562"/>
    <w:rsid w:val="00053274"/>
    <w:rsid w:val="00066879"/>
    <w:rsid w:val="00085A74"/>
    <w:rsid w:val="000A0640"/>
    <w:rsid w:val="000A2474"/>
    <w:rsid w:val="000A49FC"/>
    <w:rsid w:val="000B176A"/>
    <w:rsid w:val="000B2564"/>
    <w:rsid w:val="000E1788"/>
    <w:rsid w:val="000E7A99"/>
    <w:rsid w:val="00103876"/>
    <w:rsid w:val="001042AC"/>
    <w:rsid w:val="001353ED"/>
    <w:rsid w:val="00136570"/>
    <w:rsid w:val="00167486"/>
    <w:rsid w:val="00182CB0"/>
    <w:rsid w:val="00185368"/>
    <w:rsid w:val="00193E4A"/>
    <w:rsid w:val="001A4F6F"/>
    <w:rsid w:val="001E605A"/>
    <w:rsid w:val="00203762"/>
    <w:rsid w:val="002619FE"/>
    <w:rsid w:val="002621B7"/>
    <w:rsid w:val="002920B6"/>
    <w:rsid w:val="002B7A61"/>
    <w:rsid w:val="002C0915"/>
    <w:rsid w:val="002D54B9"/>
    <w:rsid w:val="002D6F5F"/>
    <w:rsid w:val="002D7D45"/>
    <w:rsid w:val="002E43D7"/>
    <w:rsid w:val="002E532C"/>
    <w:rsid w:val="002F7ABF"/>
    <w:rsid w:val="00316170"/>
    <w:rsid w:val="00327D85"/>
    <w:rsid w:val="00342E32"/>
    <w:rsid w:val="00357405"/>
    <w:rsid w:val="00357D86"/>
    <w:rsid w:val="00373379"/>
    <w:rsid w:val="0038505C"/>
    <w:rsid w:val="003855BE"/>
    <w:rsid w:val="00386356"/>
    <w:rsid w:val="00387379"/>
    <w:rsid w:val="003A323C"/>
    <w:rsid w:val="003B5DCA"/>
    <w:rsid w:val="003C27FB"/>
    <w:rsid w:val="003C6650"/>
    <w:rsid w:val="003E0AF4"/>
    <w:rsid w:val="003F2A46"/>
    <w:rsid w:val="003F703A"/>
    <w:rsid w:val="00413EA9"/>
    <w:rsid w:val="00427ED4"/>
    <w:rsid w:val="0043042A"/>
    <w:rsid w:val="00433868"/>
    <w:rsid w:val="004444D0"/>
    <w:rsid w:val="00446511"/>
    <w:rsid w:val="00460414"/>
    <w:rsid w:val="00466B8E"/>
    <w:rsid w:val="00466EC2"/>
    <w:rsid w:val="00476E51"/>
    <w:rsid w:val="0048162E"/>
    <w:rsid w:val="00483755"/>
    <w:rsid w:val="00492405"/>
    <w:rsid w:val="00493EFF"/>
    <w:rsid w:val="004D65BE"/>
    <w:rsid w:val="004E1126"/>
    <w:rsid w:val="004F7413"/>
    <w:rsid w:val="00532654"/>
    <w:rsid w:val="00552956"/>
    <w:rsid w:val="00561747"/>
    <w:rsid w:val="00571EF5"/>
    <w:rsid w:val="00575E73"/>
    <w:rsid w:val="005765FF"/>
    <w:rsid w:val="00585D45"/>
    <w:rsid w:val="00587118"/>
    <w:rsid w:val="005A55A5"/>
    <w:rsid w:val="005B18F2"/>
    <w:rsid w:val="005C17CF"/>
    <w:rsid w:val="005C60BD"/>
    <w:rsid w:val="005D30DC"/>
    <w:rsid w:val="005E13CF"/>
    <w:rsid w:val="005F1662"/>
    <w:rsid w:val="006128EF"/>
    <w:rsid w:val="00616BF9"/>
    <w:rsid w:val="00620FAB"/>
    <w:rsid w:val="006259A1"/>
    <w:rsid w:val="0064143D"/>
    <w:rsid w:val="0064283C"/>
    <w:rsid w:val="00643641"/>
    <w:rsid w:val="00646E58"/>
    <w:rsid w:val="00653487"/>
    <w:rsid w:val="006651C3"/>
    <w:rsid w:val="0067547F"/>
    <w:rsid w:val="00692C4D"/>
    <w:rsid w:val="00694F9E"/>
    <w:rsid w:val="006A1E4F"/>
    <w:rsid w:val="006A7235"/>
    <w:rsid w:val="006C49FC"/>
    <w:rsid w:val="0070465D"/>
    <w:rsid w:val="00710DC6"/>
    <w:rsid w:val="007332BB"/>
    <w:rsid w:val="00741F42"/>
    <w:rsid w:val="007624FB"/>
    <w:rsid w:val="00772B6D"/>
    <w:rsid w:val="00774958"/>
    <w:rsid w:val="00786B94"/>
    <w:rsid w:val="0079627B"/>
    <w:rsid w:val="007B37CC"/>
    <w:rsid w:val="007B5B55"/>
    <w:rsid w:val="007C24C9"/>
    <w:rsid w:val="007F0436"/>
    <w:rsid w:val="00824801"/>
    <w:rsid w:val="00845592"/>
    <w:rsid w:val="00852C5B"/>
    <w:rsid w:val="0086529A"/>
    <w:rsid w:val="00866B2B"/>
    <w:rsid w:val="008816FF"/>
    <w:rsid w:val="00885727"/>
    <w:rsid w:val="008A31CE"/>
    <w:rsid w:val="008C1FEC"/>
    <w:rsid w:val="008C21A6"/>
    <w:rsid w:val="008E3977"/>
    <w:rsid w:val="00906615"/>
    <w:rsid w:val="0092283D"/>
    <w:rsid w:val="00947747"/>
    <w:rsid w:val="0095093A"/>
    <w:rsid w:val="00951C1D"/>
    <w:rsid w:val="00957FF5"/>
    <w:rsid w:val="00961BEB"/>
    <w:rsid w:val="00962F20"/>
    <w:rsid w:val="00973EB4"/>
    <w:rsid w:val="00981A0C"/>
    <w:rsid w:val="009B5E36"/>
    <w:rsid w:val="009B7F71"/>
    <w:rsid w:val="009F2308"/>
    <w:rsid w:val="00A3364C"/>
    <w:rsid w:val="00A351B3"/>
    <w:rsid w:val="00A35AF7"/>
    <w:rsid w:val="00A411A5"/>
    <w:rsid w:val="00A47EDB"/>
    <w:rsid w:val="00A71E88"/>
    <w:rsid w:val="00AB0A62"/>
    <w:rsid w:val="00AB2892"/>
    <w:rsid w:val="00AB64B3"/>
    <w:rsid w:val="00AC33E2"/>
    <w:rsid w:val="00AD12FA"/>
    <w:rsid w:val="00AD1645"/>
    <w:rsid w:val="00AE0EFC"/>
    <w:rsid w:val="00AE42C2"/>
    <w:rsid w:val="00AE76A0"/>
    <w:rsid w:val="00AF5BC4"/>
    <w:rsid w:val="00B109D1"/>
    <w:rsid w:val="00B155C2"/>
    <w:rsid w:val="00B17898"/>
    <w:rsid w:val="00B31528"/>
    <w:rsid w:val="00B33DCC"/>
    <w:rsid w:val="00B41C9B"/>
    <w:rsid w:val="00B50F5A"/>
    <w:rsid w:val="00B92F34"/>
    <w:rsid w:val="00B956CE"/>
    <w:rsid w:val="00BB32FA"/>
    <w:rsid w:val="00BC025E"/>
    <w:rsid w:val="00BC2576"/>
    <w:rsid w:val="00BE33A8"/>
    <w:rsid w:val="00BE7C04"/>
    <w:rsid w:val="00BF37F7"/>
    <w:rsid w:val="00C01957"/>
    <w:rsid w:val="00C105C4"/>
    <w:rsid w:val="00C12D0A"/>
    <w:rsid w:val="00C24D2C"/>
    <w:rsid w:val="00C404C8"/>
    <w:rsid w:val="00C6032D"/>
    <w:rsid w:val="00C7423A"/>
    <w:rsid w:val="00C81FFB"/>
    <w:rsid w:val="00CB1150"/>
    <w:rsid w:val="00CB558A"/>
    <w:rsid w:val="00CD050C"/>
    <w:rsid w:val="00D01B69"/>
    <w:rsid w:val="00D332BC"/>
    <w:rsid w:val="00D44ADD"/>
    <w:rsid w:val="00D5704D"/>
    <w:rsid w:val="00D629F6"/>
    <w:rsid w:val="00D669D8"/>
    <w:rsid w:val="00D7323A"/>
    <w:rsid w:val="00D75352"/>
    <w:rsid w:val="00D771BC"/>
    <w:rsid w:val="00DA0605"/>
    <w:rsid w:val="00DA3BA3"/>
    <w:rsid w:val="00DE0A53"/>
    <w:rsid w:val="00DE5C03"/>
    <w:rsid w:val="00DF0226"/>
    <w:rsid w:val="00DF0621"/>
    <w:rsid w:val="00DF2143"/>
    <w:rsid w:val="00E06EAA"/>
    <w:rsid w:val="00E25A7B"/>
    <w:rsid w:val="00E27847"/>
    <w:rsid w:val="00E417F0"/>
    <w:rsid w:val="00E6540C"/>
    <w:rsid w:val="00E9698A"/>
    <w:rsid w:val="00EB078F"/>
    <w:rsid w:val="00EB0A85"/>
    <w:rsid w:val="00EC6725"/>
    <w:rsid w:val="00EF1631"/>
    <w:rsid w:val="00F00F00"/>
    <w:rsid w:val="00F0158D"/>
    <w:rsid w:val="00F01E9D"/>
    <w:rsid w:val="00F03350"/>
    <w:rsid w:val="00F03575"/>
    <w:rsid w:val="00F03D94"/>
    <w:rsid w:val="00F05E02"/>
    <w:rsid w:val="00F27470"/>
    <w:rsid w:val="00F302D1"/>
    <w:rsid w:val="00F3678C"/>
    <w:rsid w:val="00F47E54"/>
    <w:rsid w:val="00F516CE"/>
    <w:rsid w:val="00F76BD3"/>
    <w:rsid w:val="00F8149C"/>
    <w:rsid w:val="00F93A9C"/>
    <w:rsid w:val="00FA71C4"/>
    <w:rsid w:val="00FB71CA"/>
    <w:rsid w:val="00FC61A2"/>
    <w:rsid w:val="00FE25A2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9839"/>
  <w15:chartTrackingRefBased/>
  <w15:docId w15:val="{781BD7E7-26AF-4714-924A-EBB71313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7D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F9E"/>
  </w:style>
  <w:style w:type="paragraph" w:styleId="Stopka">
    <w:name w:val="footer"/>
    <w:basedOn w:val="Normalny"/>
    <w:link w:val="StopkaZnak"/>
    <w:uiPriority w:val="99"/>
    <w:unhideWhenUsed/>
    <w:rsid w:val="0069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F9E"/>
  </w:style>
  <w:style w:type="character" w:styleId="Hipercze">
    <w:name w:val="Hyperlink"/>
    <w:basedOn w:val="Domylnaczcionkaakapitu"/>
    <w:uiPriority w:val="99"/>
    <w:unhideWhenUsed/>
    <w:rsid w:val="00A411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1A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F00F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wikpultusk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p.pwik@pultusk.hom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D3CB-ED72-4BCA-8948-C94D7218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Sieńkowski</dc:creator>
  <cp:keywords/>
  <dc:description/>
  <cp:lastModifiedBy>Andrzej Sieńkowski</cp:lastModifiedBy>
  <cp:revision>229</cp:revision>
  <cp:lastPrinted>2018-04-18T06:22:00Z</cp:lastPrinted>
  <dcterms:created xsi:type="dcterms:W3CDTF">2018-03-26T12:30:00Z</dcterms:created>
  <dcterms:modified xsi:type="dcterms:W3CDTF">2018-04-18T06:23:00Z</dcterms:modified>
</cp:coreProperties>
</file>