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CB" w:rsidRPr="00AA41CB" w:rsidRDefault="00AA41CB" w:rsidP="00AA4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536951-N-2017 z dnia 2017-06-22 r. </w:t>
      </w:r>
    </w:p>
    <w:p w:rsidR="00AA41CB" w:rsidRPr="00AA41CB" w:rsidRDefault="00AA41CB" w:rsidP="00A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Spółka z o.o. w Pułtusku: Pełnienie funkcji Inżyniera kontraktu dla projektu pn. Inwestycja sieci kanalizacyjnej i obróbki osadów w mieście Pułtusk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Inwestycja sieci kanalizacyjnej i obróbki osadów w mieście Pułtusk w ramach Działania 2.3 Gospodarka </w:t>
      </w:r>
      <w:proofErr w:type="spellStart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ściekowa w aglomeracjach, Programu Operacyjnego Infrastruktura i Środowisko 2014–2020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 Spółka z o.o. w Pułtusku, krajowy numer identyfikacyjny 130018137, ul. Wyszkowska   2 , 06-102  </w:t>
      </w:r>
      <w:proofErr w:type="spellStart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>Pultusk</w:t>
      </w:r>
      <w:proofErr w:type="spellEnd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mazowieckie, państwo Polska, tel. 236921779, 236921905, e-mail pwik@pultusk.home.pl, pwik@pultusk.home.pl, faks 236921779 w 40.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www.pwikpultusk.bip.org.pl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 sektorowych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A4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www.pwikpultusk.bip.org.pl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www.pwikpultusk.bip.org.pl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pisemnie, osobiście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Przedsiębiorstwo Wodociągów i Kanalizacji Sp. z o.o. w Pułtusku, ul. Wyszkowska 2, 06-102 Pułtusk, sekretariat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funkcji Inżyniera kontraktu dla projektu pn. Inwestycja sieci kanalizacyjnej i obróbki osadów w mieście Pułtusk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zamówienia, na które może zostać udzielone zamówienie </w:t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jednemu wykonawcy: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A4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pełnienie funkcji inżyniera kontraktu tj. zarządzanie, koordynacja i rozliczanie dla całego zakresu zadania inwestycyjnego pn.: „Inwestycja sieci kanalizacyjnej i obróbki osadów w mieście Pułtusk” współfinansowanego ze środków Programu Operacyjnego Infrastruktura i Środowisko 2014 – 2020. Zamawiający nie podzielił zamówienia na zadania i nie dopuszcza składania ofert częściowych. Szczegółowy zakres robót został określony w SIWZ oraz projekcie umowy. Wartość zamówienia nie przekracza wyrażonej w złotych równowartości kwot określonych w art. 11 ust. 8 ustawy z dnia 29 stycznia 2004r. Prawo zamówień publicznych.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71310000-4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A41CB" w:rsidRPr="00AA41CB" w:rsidTr="00AA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1CB" w:rsidRPr="00AA41CB" w:rsidRDefault="00AA41CB" w:rsidP="00A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A41CB" w:rsidRPr="00AA41CB" w:rsidTr="00AA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1CB" w:rsidRPr="00AA41CB" w:rsidRDefault="00AA41CB" w:rsidP="00A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71247000-1</w:t>
            </w:r>
          </w:p>
        </w:tc>
      </w:tr>
      <w:tr w:rsidR="00AA41CB" w:rsidRPr="00AA41CB" w:rsidTr="00AA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1CB" w:rsidRPr="00AA41CB" w:rsidRDefault="00AA41CB" w:rsidP="00A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71540000-5</w:t>
            </w:r>
          </w:p>
        </w:tc>
      </w:tr>
      <w:tr w:rsidR="00AA41CB" w:rsidRPr="00AA41CB" w:rsidTr="00AA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1CB" w:rsidRPr="00AA41CB" w:rsidRDefault="00AA41CB" w:rsidP="00A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71521000-6</w:t>
            </w:r>
          </w:p>
        </w:tc>
      </w:tr>
      <w:tr w:rsidR="00AA41CB" w:rsidRPr="00AA41CB" w:rsidTr="00AA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1CB" w:rsidRPr="00AA41CB" w:rsidRDefault="00AA41CB" w:rsidP="00A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71630000-3</w:t>
            </w:r>
          </w:p>
        </w:tc>
      </w:tr>
    </w:tbl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A4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A4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4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2020-08-31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sytuacji ekonomicznej lub finansowej. Zamawiający uzna spełnienie tego warunku, gdy Wykonawcy wykaże, że jest ubezpieczony od odpowiedzialności cywilnej w zakresie prowadzonej działalności związanej z przedmiotem zamówienia na sumę gwarancyjną co najmniej 200.000,00 zł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zdolności technicznej lub zawodowej. Zamawiający uzna spełnienie tego warunku, gdy Wykonawcy wykaże, że wykaże, że dysponuje osobami posiadającymi wymagane uprawnienia oraz doświadczenie zawodowe – wykaz osób stanowi załącznik nr 3 do SIWZ.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wykazania spełniania przez Wykonawcę warunków, o których mowa w art. 22 ust. 1 ustawy </w:t>
      </w:r>
      <w:proofErr w:type="spellStart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Zamawiający żąda następujących dokumentów (w formie oryginału lub kserokopii poświadczonej na każdej stronie zawierającej treść za zgodność z oryginałem przez Wykonawcę): 1) wykazu osób, skierowanych przez Wykonawcę do realizacji zamówienia publicznego, w szczególności odpowiedzialnych za świadczenie usług, kontrolę jakości wraz z informacjami na temat ich kwalifikacji zawodowych, uprawnień, doświadczenia i wykształcenia niezbędnego do wykonania zamówienia publicznego, a także zakresu wykonywanych przez nie czynności oraz informacją o podstawie do dysponowania tymi osobami. Zamawiający wymaga, aby Wykonawca wykazał, że dysponuje: a) Kierownikiem Zespołu – posiadającym doświadczenie w zarządzaniu kontraktami, tj. w okresie ostatnich trzech lat przed upływem terminu składania ofert pełniła funkcję Inżyniera lub kierownika/koordynatora zespołu nadzoru inwestorskiego lub kierownika Projektu jako przedstawiciel wykonawcy, przy co najmniej jednym kontrakcie o wartości nadzorowanych robót budowlanych co najmniej 2 mln zł, b) Inspektorem Nadzoru: - specjalista w zakresie robót sanitarnych - spełniający następujące wymagania – niniejsza osoba ma posiadać następujące kwalifikacje zawodowe i doświadczenie: uprawnienia budowlane do kierowania robotami budowlanymi w specjalności instalacyjnej w zakresie sieci, instalacji i urządzeń cieplnych, wentylacyjnych, gazowych, wodociągowych i kanalizacyjnych bez ograniczeń, wydane na podstawie obecnie obowiązujących przepisów prawa (lub odpowiadające im uprawnienia wydane na podstawie wcześniej obowiązujących przepisów prawa, wystarczające do realizacji przedmiotu zamówienia) oraz min. 3 lata doświadczenia zawodowego, – specjalista w zakresie robót elektrycznych - spełniający następujące wymagania – niniejsza osoba ma posiadać następujące kwalifikacje zawodowe i doświadczenie: uprawnienia budowlane do kierowania robotami budowlanymi w specjalności instalacyjnej w zakresie sieci i instalacji elektrycznych bez ograniczeń, wydane na podstawie obecnie obowiązujących przepisów prawa (lub odpowiadające im uprawnienia wydane na podstawie wcześniej obowiązujących przepisów prawa, wystarczające do realizacji przedmiotu zamówienia) oraz min. 3 lata doświadczenia zawodowego, - specjalista w zakresie robót drogowych - spełniający następujące wymagania – niniejsza osoba ma posiadać następujące kwalifikacje zawodowe i doświadczenie: uprawnienia budowlane do kierowania robotami budowlanymi w specjalności drogowej oraz min. 3 lata doświadczenia zawodowego, c) Projektantem - specjalista w zakresie robót sanitarnych - spełniający następujące wymagania – niniejsza osoba ma posiadać następujące kwalifikacje zawodowe i doświadczenie: uprawnienia do projektowania w specjalności instalacyjnej w zakresie sieci, instalacji i urządzeń cieplnych, wentylacyjnych, gazowych, wodociągowych i kanalizacyjnych bez ograniczeń, wydane na podstawie obecnie obowiązujących przepisów prawa (lub odpowiadające im uprawnienia wydane na podstawie wcześniej obowiązujących przepisów prawa, wystarczające do realizacji przedmiotu zamówienia) oraz min. 3 lata doświadczenia zawodowego, d) Specjalistą ds. obmiarów i rozliczeń, spełniający następujące wymagania: co najmniej 3-letnie doświadczenie na stanowisku specjalisty zajmującego się łącznie: kosztorysowaniem, obmiarami i rozliczeniem Kontraktu. UWAGA: Zamawiający dopuszcza łączenie funkcji przez poszczególne osoby, jeśli spełniają one wymogi Zamawiającego. 2) dokumentu potwierdzającego, że wykonawca jest ubezpieczony od odpowiedzialności cywilnej w zakresie prowadzonej działalności związanej z przedmiotem zamówienia na sumę gwarancyjną co najmniej 200.000,00 zł.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wypełnienia ściśle wg wzoru druku załączonego przez Zamawiającego: Oferty. Każdy z Wykonawców zobowiązany jest do złożenia: - oświadczenia– załącznik nr 1 do SIWZ.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A4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A41CB" w:rsidRPr="00AA41CB" w:rsidTr="00AA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1CB" w:rsidRPr="00AA41CB" w:rsidRDefault="00AA41CB" w:rsidP="00A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1CB" w:rsidRPr="00AA41CB" w:rsidRDefault="00AA41CB" w:rsidP="00A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41CB" w:rsidRPr="00AA41CB" w:rsidTr="00AA4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1CB" w:rsidRPr="00AA41CB" w:rsidRDefault="00AA41CB" w:rsidP="00A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1CB" w:rsidRPr="00AA41CB" w:rsidRDefault="00AA41CB" w:rsidP="00A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AA41CB" w:rsidRPr="00AA41C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1F111B" w:rsidRDefault="00AA41CB" w:rsidP="00A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zmiany umowy w zakresie: 1) terminu wykonania usługi w przypadku: a) wydłużenia procedury udzielania zamówień publicznych na dostawy/roboty dla Projektu, b) podpisania aneksu z Wykonawcą dostaw/robót budowlanych przedłużającego termin wykonania,\ c) podpisania aneksu do umowy o dofinansowanie projektu, d) wystąpienia siły wyższej, 2) wynagrodzenia i płatności w przypadku: a) zmiany stawki podatku VAT, jeżeli jest ona wynikiem zmiany powszechnie obowiązującej, b) zmiany kolejności wykonania części umowy bądź rezygnacji z jej realizacji, c) zmiany umowy o dofinansowanie projektu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A4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2017-06-30, godzina: 13:30,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do udziału w postępowaniu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1CB" w:rsidRDefault="00AA41CB" w:rsidP="001F1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1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111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1F111B" w:rsidRDefault="001F111B" w:rsidP="001F1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Waldemar Wojtaszek</w:t>
      </w:r>
    </w:p>
    <w:p w:rsidR="001F111B" w:rsidRDefault="001F111B" w:rsidP="001F1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11B" w:rsidRDefault="001F111B" w:rsidP="001F1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</w:t>
      </w:r>
    </w:p>
    <w:p w:rsidR="001F111B" w:rsidRPr="00AA41CB" w:rsidRDefault="001F111B" w:rsidP="001F1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Wanda Kozińska</w:t>
      </w:r>
    </w:p>
    <w:p w:rsidR="00AA41CB" w:rsidRDefault="00AA41CB" w:rsidP="001F111B">
      <w:bookmarkStart w:id="0" w:name="_GoBack"/>
      <w:bookmarkEnd w:id="0"/>
    </w:p>
    <w:sectPr w:rsidR="00AA41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CB" w:rsidRDefault="00AA41CB" w:rsidP="00AA41CB">
      <w:pPr>
        <w:spacing w:after="0" w:line="240" w:lineRule="auto"/>
      </w:pPr>
      <w:r>
        <w:separator/>
      </w:r>
    </w:p>
  </w:endnote>
  <w:endnote w:type="continuationSeparator" w:id="0">
    <w:p w:rsidR="00AA41CB" w:rsidRDefault="00AA41CB" w:rsidP="00AA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CB" w:rsidRPr="00274F55" w:rsidRDefault="00AA41CB" w:rsidP="00AA41CB">
    <w:pPr>
      <w:spacing w:line="360" w:lineRule="auto"/>
      <w:jc w:val="center"/>
      <w:rPr>
        <w:sz w:val="16"/>
        <w:szCs w:val="16"/>
      </w:rPr>
    </w:pPr>
    <w:r>
      <w:rPr>
        <w:rFonts w:cs="Arial"/>
        <w:iCs/>
        <w:color w:val="000000"/>
        <w:sz w:val="16"/>
        <w:szCs w:val="16"/>
      </w:rPr>
      <w:t>projekt pn.: „</w:t>
    </w:r>
    <w:r>
      <w:rPr>
        <w:b/>
        <w:bCs/>
        <w:i/>
        <w:sz w:val="16"/>
        <w:szCs w:val="16"/>
      </w:rPr>
      <w:t xml:space="preserve">Inwestycja sieci kanalizacyjnej </w:t>
    </w:r>
    <w:r>
      <w:rPr>
        <w:sz w:val="16"/>
        <w:szCs w:val="16"/>
      </w:rPr>
      <w:t xml:space="preserve"> </w:t>
    </w:r>
    <w:r w:rsidRPr="00361235">
      <w:rPr>
        <w:b/>
        <w:i/>
        <w:sz w:val="16"/>
        <w:szCs w:val="16"/>
      </w:rPr>
      <w:t>i obróbki osadów w mieście Pułtusk</w:t>
    </w:r>
    <w:r>
      <w:rPr>
        <w:sz w:val="16"/>
        <w:szCs w:val="16"/>
      </w:rPr>
      <w:t xml:space="preserve">” w  ramach Działania 2.3 Gospodarka </w:t>
    </w:r>
    <w:proofErr w:type="spellStart"/>
    <w:r>
      <w:rPr>
        <w:sz w:val="16"/>
        <w:szCs w:val="16"/>
      </w:rPr>
      <w:t>wodno</w:t>
    </w:r>
    <w:proofErr w:type="spellEnd"/>
    <w:r>
      <w:rPr>
        <w:sz w:val="16"/>
        <w:szCs w:val="16"/>
      </w:rPr>
      <w:t xml:space="preserve"> – ściekowa w aglomeracjach,  Programu Operacyjnego Infrastruktura i Środowisko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CB" w:rsidRDefault="00AA41CB" w:rsidP="00AA41CB">
      <w:pPr>
        <w:spacing w:after="0" w:line="240" w:lineRule="auto"/>
      </w:pPr>
      <w:r>
        <w:separator/>
      </w:r>
    </w:p>
  </w:footnote>
  <w:footnote w:type="continuationSeparator" w:id="0">
    <w:p w:rsidR="00AA41CB" w:rsidRDefault="00AA41CB" w:rsidP="00AA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CB" w:rsidRDefault="00AA41CB" w:rsidP="00AA41CB">
    <w:pPr>
      <w:pStyle w:val="Nagwek"/>
      <w:jc w:val="center"/>
    </w:pPr>
    <w:r w:rsidRPr="00903C05">
      <w:rPr>
        <w:noProof/>
        <w:lang w:eastAsia="pl-PL"/>
      </w:rPr>
      <w:drawing>
        <wp:inline distT="0" distB="0" distL="0" distR="0">
          <wp:extent cx="6379845" cy="1273810"/>
          <wp:effectExtent l="0" t="0" r="1905" b="254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84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CB"/>
    <w:rsid w:val="001F111B"/>
    <w:rsid w:val="002C3466"/>
    <w:rsid w:val="00362922"/>
    <w:rsid w:val="006830B8"/>
    <w:rsid w:val="00A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35178"/>
  <w15:chartTrackingRefBased/>
  <w15:docId w15:val="{62FF3A8B-1AFA-4F85-A733-5432C44C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1CB"/>
  </w:style>
  <w:style w:type="paragraph" w:styleId="Stopka">
    <w:name w:val="footer"/>
    <w:basedOn w:val="Normalny"/>
    <w:link w:val="StopkaZnak"/>
    <w:uiPriority w:val="99"/>
    <w:unhideWhenUsed/>
    <w:rsid w:val="00AA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1C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41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41C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41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41C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3432</Words>
  <Characters>20598</Characters>
  <Application>Microsoft Office Word</Application>
  <DocSecurity>0</DocSecurity>
  <Lines>171</Lines>
  <Paragraphs>47</Paragraphs>
  <ScaleCrop>false</ScaleCrop>
  <Company/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3</cp:revision>
  <dcterms:created xsi:type="dcterms:W3CDTF">2017-06-22T07:54:00Z</dcterms:created>
  <dcterms:modified xsi:type="dcterms:W3CDTF">2017-06-22T08:15:00Z</dcterms:modified>
</cp:coreProperties>
</file>